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FB56" w14:textId="6B447E85" w:rsidR="00930A8E" w:rsidRPr="00930A8E" w:rsidRDefault="00930A8E" w:rsidP="00930A8E">
      <w:pPr>
        <w:pStyle w:val="Title"/>
        <w:rPr>
          <w:color w:val="auto"/>
          <w:sz w:val="72"/>
          <w:szCs w:val="72"/>
        </w:rPr>
      </w:pPr>
      <w:r w:rsidRPr="00930A8E">
        <w:rPr>
          <w:color w:val="auto"/>
          <w:lang w:eastAsia="en-GB"/>
        </w:rPr>
        <w:drawing>
          <wp:anchor distT="0" distB="0" distL="114300" distR="114300" simplePos="0" relativeHeight="251653632" behindDoc="0" locked="0" layoutInCell="0" allowOverlap="1" wp14:anchorId="60080987" wp14:editId="21F0C9D4">
            <wp:simplePos x="0" y="0"/>
            <wp:positionH relativeFrom="column">
              <wp:posOffset>3800475</wp:posOffset>
            </wp:positionH>
            <wp:positionV relativeFrom="paragraph">
              <wp:posOffset>876299</wp:posOffset>
            </wp:positionV>
            <wp:extent cx="1371030" cy="136207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055" cy="1363093"/>
                    </a:xfrm>
                    <a:prstGeom prst="rect">
                      <a:avLst/>
                    </a:prstGeom>
                    <a:noFill/>
                  </pic:spPr>
                </pic:pic>
              </a:graphicData>
            </a:graphic>
            <wp14:sizeRelH relativeFrom="page">
              <wp14:pctWidth>0</wp14:pctWidth>
            </wp14:sizeRelH>
            <wp14:sizeRelV relativeFrom="page">
              <wp14:pctHeight>0</wp14:pctHeight>
            </wp14:sizeRelV>
          </wp:anchor>
        </w:drawing>
      </w:r>
      <w:r w:rsidRPr="00930A8E">
        <w:rPr>
          <w:color w:val="auto"/>
          <w:sz w:val="72"/>
          <w:szCs w:val="72"/>
        </w:rPr>
        <w:t>Willenhall Oak medical Centre newsletter</w:t>
      </w:r>
    </w:p>
    <w:p w14:paraId="2CDC95C7" w14:textId="379CF4B6" w:rsidR="00354411" w:rsidRDefault="00354411"/>
    <w:p w14:paraId="6CA6F177" w14:textId="6F1AFBAF" w:rsidR="00930A8E" w:rsidRDefault="00930A8E"/>
    <w:p w14:paraId="61DEA852" w14:textId="66E73E01" w:rsidR="00930A8E" w:rsidRDefault="00ED62C7">
      <w:pPr>
        <w:rPr>
          <w:sz w:val="44"/>
          <w:szCs w:val="44"/>
        </w:rPr>
      </w:pPr>
      <w:r>
        <w:rPr>
          <w:sz w:val="44"/>
          <w:szCs w:val="44"/>
        </w:rPr>
        <w:t xml:space="preserve">February </w:t>
      </w:r>
      <w:r w:rsidR="00930A8E" w:rsidRPr="00930A8E">
        <w:rPr>
          <w:sz w:val="44"/>
          <w:szCs w:val="44"/>
        </w:rPr>
        <w:t>2023</w:t>
      </w:r>
    </w:p>
    <w:p w14:paraId="4AE43566" w14:textId="1963B11D" w:rsidR="00930A8E" w:rsidRDefault="00ED62C7">
      <w:pPr>
        <w:rPr>
          <w:sz w:val="44"/>
          <w:szCs w:val="44"/>
        </w:rPr>
      </w:pPr>
      <w:r w:rsidRPr="00930A8E">
        <w:rPr>
          <w:noProof/>
          <w:sz w:val="44"/>
          <w:szCs w:val="44"/>
        </w:rPr>
        <mc:AlternateContent>
          <mc:Choice Requires="wps">
            <w:drawing>
              <wp:anchor distT="45720" distB="45720" distL="114300" distR="114300" simplePos="0" relativeHeight="251658752" behindDoc="0" locked="0" layoutInCell="1" allowOverlap="1" wp14:anchorId="7CE71CDD" wp14:editId="10C129CD">
                <wp:simplePos x="0" y="0"/>
                <wp:positionH relativeFrom="column">
                  <wp:posOffset>-171450</wp:posOffset>
                </wp:positionH>
                <wp:positionV relativeFrom="paragraph">
                  <wp:posOffset>333375</wp:posOffset>
                </wp:positionV>
                <wp:extent cx="2962275" cy="65341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34150"/>
                        </a:xfrm>
                        <a:prstGeom prst="rect">
                          <a:avLst/>
                        </a:prstGeom>
                        <a:solidFill>
                          <a:srgbClr val="FFFFFF"/>
                        </a:solidFill>
                        <a:ln w="9525">
                          <a:solidFill>
                            <a:srgbClr val="000000"/>
                          </a:solidFill>
                          <a:miter lim="800000"/>
                          <a:headEnd/>
                          <a:tailEnd/>
                        </a:ln>
                      </wps:spPr>
                      <wps:txbx>
                        <w:txbxContent>
                          <w:p w14:paraId="07DB3387" w14:textId="543BD681" w:rsidR="00ED62C7" w:rsidRPr="00ED62C7" w:rsidRDefault="00930A8E" w:rsidP="00ED62C7">
                            <w:pPr>
                              <w:pStyle w:val="NormalWeb"/>
                              <w:shd w:val="clear" w:color="auto" w:fill="FFFFFF"/>
                              <w:spacing w:before="0" w:beforeAutospacing="0" w:after="0" w:afterAutospacing="0"/>
                              <w:rPr>
                                <w:rFonts w:ascii="Arial" w:hAnsi="Arial" w:cs="Arial"/>
                                <w:b/>
                                <w:bCs/>
                                <w:color w:val="231F20"/>
                                <w:sz w:val="28"/>
                                <w:szCs w:val="28"/>
                              </w:rPr>
                            </w:pPr>
                            <w:r w:rsidRPr="00ED62C7">
                              <w:rPr>
                                <w:noProof/>
                                <w:sz w:val="28"/>
                                <w:szCs w:val="28"/>
                              </w:rPr>
                              <w:t xml:space="preserve">   </w:t>
                            </w:r>
                            <w:r w:rsidR="00ED62C7" w:rsidRPr="00ED62C7">
                              <w:rPr>
                                <w:rFonts w:ascii="Arial" w:hAnsi="Arial" w:cs="Arial"/>
                                <w:b/>
                                <w:bCs/>
                                <w:color w:val="231F20"/>
                                <w:sz w:val="28"/>
                                <w:szCs w:val="28"/>
                              </w:rPr>
                              <w:t>A warm welcome this winter</w:t>
                            </w:r>
                          </w:p>
                          <w:p w14:paraId="16A10090" w14:textId="77777777" w:rsidR="00ED62C7" w:rsidRPr="00ED62C7" w:rsidRDefault="00ED62C7" w:rsidP="00ED62C7">
                            <w:pPr>
                              <w:pStyle w:val="NormalWeb"/>
                              <w:shd w:val="clear" w:color="auto" w:fill="FFFFFF"/>
                              <w:spacing w:before="0" w:beforeAutospacing="0" w:after="0" w:afterAutospacing="0"/>
                              <w:rPr>
                                <w:rFonts w:ascii="Arial" w:hAnsi="Arial" w:cs="Arial"/>
                                <w:b/>
                                <w:bCs/>
                                <w:color w:val="231F20"/>
                              </w:rPr>
                            </w:pPr>
                          </w:p>
                          <w:p w14:paraId="210CC0E2" w14:textId="2B3300B7" w:rsidR="00930A8E" w:rsidRPr="00ED62C7" w:rsidRDefault="00ED62C7" w:rsidP="00ED62C7">
                            <w:pPr>
                              <w:rPr>
                                <w:color w:val="231F20"/>
                              </w:rPr>
                            </w:pPr>
                            <w:r w:rsidRPr="00ED62C7">
                              <w:rPr>
                                <w:color w:val="231F20"/>
                              </w:rPr>
                              <w:t>There are places providing a warm welcome this winter all over Coventry where it is free to call in throughout the day, where you can find a warm welcome as well as access information, take part in activities, or connect with other support</w:t>
                            </w:r>
                            <w:r w:rsidRPr="00ED62C7">
                              <w:rPr>
                                <w:color w:val="231F20"/>
                              </w:rPr>
                              <w:t>.</w:t>
                            </w:r>
                          </w:p>
                          <w:p w14:paraId="5EAF311D" w14:textId="3DB43E33" w:rsidR="00ED62C7" w:rsidRPr="00ED62C7" w:rsidRDefault="00ED62C7" w:rsidP="00ED62C7">
                            <w:pPr>
                              <w:rPr>
                                <w:b/>
                                <w:bCs/>
                                <w:color w:val="1F497D" w:themeColor="text2"/>
                              </w:rPr>
                            </w:pPr>
                            <w:r w:rsidRPr="00ED62C7">
                              <w:rPr>
                                <w:b/>
                                <w:bCs/>
                                <w:color w:val="1F497D" w:themeColor="text2"/>
                              </w:rPr>
                              <w:t>https://www.coventry.gov.uk/warmwelcome</w:t>
                            </w:r>
                          </w:p>
                          <w:p w14:paraId="200E948B" w14:textId="47201180"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344C406E" w14:textId="1811E8D7" w:rsidR="00ED62C7" w:rsidRDefault="00ED62C7" w:rsidP="00ED62C7">
                            <w:pPr>
                              <w:pStyle w:val="NormalWeb"/>
                              <w:shd w:val="clear" w:color="auto" w:fill="FFFFFF"/>
                              <w:spacing w:before="0" w:beforeAutospacing="0" w:after="0" w:afterAutospacing="0"/>
                              <w:rPr>
                                <w:rFonts w:ascii="Arial" w:hAnsi="Arial" w:cs="Arial"/>
                                <w:b/>
                                <w:bCs/>
                                <w:color w:val="00B0F0"/>
                              </w:rPr>
                            </w:pPr>
                            <w:r>
                              <w:rPr>
                                <w:noProof/>
                              </w:rPr>
                              <w:drawing>
                                <wp:inline distT="0" distB="0" distL="0" distR="0" wp14:anchorId="47E2F102" wp14:editId="1C8F0229">
                                  <wp:extent cx="2770505" cy="18605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505" cy="1860550"/>
                                          </a:xfrm>
                                          <a:prstGeom prst="rect">
                                            <a:avLst/>
                                          </a:prstGeom>
                                          <a:noFill/>
                                          <a:ln>
                                            <a:noFill/>
                                          </a:ln>
                                        </pic:spPr>
                                      </pic:pic>
                                    </a:graphicData>
                                  </a:graphic>
                                </wp:inline>
                              </w:drawing>
                            </w:r>
                          </w:p>
                          <w:p w14:paraId="1485C563" w14:textId="575749C3"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4AB591FC" w14:textId="32AE49B6"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05F0EA70" w14:textId="6A6551D0"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b/>
                                <w:bCs/>
                                <w:color w:val="00B0F0"/>
                              </w:rPr>
                              <w:t>Cost of living and wellbeing support – Coventry City Council</w:t>
                            </w:r>
                          </w:p>
                          <w:p w14:paraId="73DB4EC1" w14:textId="3D87D835" w:rsidR="00ED62C7" w:rsidRPr="00ED62C7" w:rsidRDefault="00ED62C7" w:rsidP="00ED62C7">
                            <w:pPr>
                              <w:pStyle w:val="NormalWeb"/>
                              <w:shd w:val="clear" w:color="auto" w:fill="FFFFFF"/>
                              <w:spacing w:before="0" w:beforeAutospacing="0" w:after="0" w:afterAutospacing="0"/>
                              <w:rPr>
                                <w:rFonts w:ascii="Arial" w:hAnsi="Arial" w:cs="Arial"/>
                                <w:color w:val="231F20"/>
                              </w:rPr>
                            </w:pPr>
                            <w:r w:rsidRPr="00ED62C7">
                              <w:rPr>
                                <w:rFonts w:ascii="Arial" w:hAnsi="Arial" w:cs="Arial"/>
                                <w:color w:val="231F20"/>
                              </w:rPr>
                              <w:t>Across Coventry, more and more people are feeling the pressure from the increasing cost of living. If you’re struggling financially or concerned about the future, getting help early can make a big difference. Please see this </w:t>
                            </w:r>
                            <w:hyperlink r:id="rId8" w:tgtFrame="_blank" w:tooltip="Original URL: https://cwicb.net/5ECH-PCMK-3HZIZJ-JMRFL-1/c.aspx. Click or tap if you trust this link." w:history="1">
                              <w:r w:rsidRPr="00ED62C7">
                                <w:rPr>
                                  <w:rStyle w:val="Hyperlink"/>
                                  <w:rFonts w:ascii="Arial" w:hAnsi="Arial" w:cs="Arial"/>
                                  <w:bdr w:val="none" w:sz="0" w:space="0" w:color="auto" w:frame="1"/>
                                </w:rPr>
                                <w:t>li</w:t>
                              </w:r>
                              <w:r w:rsidRPr="00ED62C7">
                                <w:rPr>
                                  <w:rStyle w:val="Hyperlink"/>
                                  <w:rFonts w:ascii="Arial" w:hAnsi="Arial" w:cs="Arial"/>
                                  <w:bdr w:val="none" w:sz="0" w:space="0" w:color="auto" w:frame="1"/>
                                </w:rPr>
                                <w:t>n</w:t>
                              </w:r>
                              <w:r w:rsidRPr="00ED62C7">
                                <w:rPr>
                                  <w:rStyle w:val="Hyperlink"/>
                                  <w:rFonts w:ascii="Arial" w:hAnsi="Arial" w:cs="Arial"/>
                                  <w:bdr w:val="none" w:sz="0" w:space="0" w:color="auto" w:frame="1"/>
                                </w:rPr>
                                <w:t>k</w:t>
                              </w:r>
                            </w:hyperlink>
                            <w:r w:rsidRPr="00ED62C7">
                              <w:rPr>
                                <w:rFonts w:ascii="Arial" w:hAnsi="Arial" w:cs="Arial"/>
                                <w:color w:val="231F20"/>
                              </w:rPr>
                              <w:t> </w:t>
                            </w:r>
                            <w:hyperlink r:id="rId9" w:history="1">
                              <w:r w:rsidRPr="00ED62C7">
                                <w:rPr>
                                  <w:rStyle w:val="Hyperlink"/>
                                  <w:rFonts w:ascii="Arial" w:hAnsi="Arial" w:cs="Arial"/>
                                </w:rPr>
                                <w:t>https://ww</w:t>
                              </w:r>
                              <w:r w:rsidRPr="00ED62C7">
                                <w:rPr>
                                  <w:rStyle w:val="Hyperlink"/>
                                  <w:rFonts w:ascii="Arial" w:hAnsi="Arial" w:cs="Arial"/>
                                </w:rPr>
                                <w:t>w</w:t>
                              </w:r>
                              <w:r w:rsidRPr="00ED62C7">
                                <w:rPr>
                                  <w:rStyle w:val="Hyperlink"/>
                                  <w:rFonts w:ascii="Arial" w:hAnsi="Arial" w:cs="Arial"/>
                                </w:rPr>
                                <w:t>.coventry.gov.uk/cost-living-wellbeing-support</w:t>
                              </w:r>
                            </w:hyperlink>
                          </w:p>
                          <w:p w14:paraId="4870D1F2" w14:textId="77777777" w:rsidR="00ED62C7" w:rsidRPr="00ED62C7" w:rsidRDefault="00ED62C7" w:rsidP="00ED62C7">
                            <w:pPr>
                              <w:pStyle w:val="NormalWeb"/>
                              <w:shd w:val="clear" w:color="auto" w:fill="FFFFFF"/>
                              <w:spacing w:before="0" w:beforeAutospacing="0" w:after="0" w:afterAutospacing="0"/>
                              <w:rPr>
                                <w:rFonts w:ascii="Arial" w:hAnsi="Arial" w:cs="Arial"/>
                                <w:b/>
                                <w:bCs/>
                                <w:color w:val="231F20"/>
                              </w:rPr>
                            </w:pPr>
                          </w:p>
                          <w:p w14:paraId="729980D9" w14:textId="77777777" w:rsidR="00ED62C7" w:rsidRPr="00930A8E" w:rsidRDefault="00ED62C7" w:rsidP="00ED62C7">
                            <w:pPr>
                              <w:rPr>
                                <w:rFonts w:ascii="Algerian" w:hAnsi="Algerian"/>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71CDD" id="_x0000_t202" coordsize="21600,21600" o:spt="202" path="m,l,21600r21600,l21600,xe">
                <v:stroke joinstyle="miter"/>
                <v:path gradientshapeok="t" o:connecttype="rect"/>
              </v:shapetype>
              <v:shape id="Text Box 2" o:spid="_x0000_s1026" type="#_x0000_t202" style="position:absolute;margin-left:-13.5pt;margin-top:26.25pt;width:233.25pt;height:51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">
                <v:textbox>
                  <w:txbxContent>
                    <w:p w14:paraId="07DB3387" w14:textId="543BD681" w:rsidR="00ED62C7" w:rsidRPr="00ED62C7" w:rsidRDefault="00930A8E" w:rsidP="00ED62C7">
                      <w:pPr>
                        <w:pStyle w:val="NormalWeb"/>
                        <w:shd w:val="clear" w:color="auto" w:fill="FFFFFF"/>
                        <w:spacing w:before="0" w:beforeAutospacing="0" w:after="0" w:afterAutospacing="0"/>
                        <w:rPr>
                          <w:rFonts w:ascii="Arial" w:hAnsi="Arial" w:cs="Arial"/>
                          <w:b/>
                          <w:bCs/>
                          <w:color w:val="231F20"/>
                          <w:sz w:val="28"/>
                          <w:szCs w:val="28"/>
                        </w:rPr>
                      </w:pPr>
                      <w:r w:rsidRPr="00ED62C7">
                        <w:rPr>
                          <w:noProof/>
                          <w:sz w:val="28"/>
                          <w:szCs w:val="28"/>
                        </w:rPr>
                        <w:t xml:space="preserve">   </w:t>
                      </w:r>
                      <w:r w:rsidR="00ED62C7" w:rsidRPr="00ED62C7">
                        <w:rPr>
                          <w:rFonts w:ascii="Arial" w:hAnsi="Arial" w:cs="Arial"/>
                          <w:b/>
                          <w:bCs/>
                          <w:color w:val="231F20"/>
                          <w:sz w:val="28"/>
                          <w:szCs w:val="28"/>
                        </w:rPr>
                        <w:t>A warm welcome this winter</w:t>
                      </w:r>
                    </w:p>
                    <w:p w14:paraId="16A10090" w14:textId="77777777" w:rsidR="00ED62C7" w:rsidRPr="00ED62C7" w:rsidRDefault="00ED62C7" w:rsidP="00ED62C7">
                      <w:pPr>
                        <w:pStyle w:val="NormalWeb"/>
                        <w:shd w:val="clear" w:color="auto" w:fill="FFFFFF"/>
                        <w:spacing w:before="0" w:beforeAutospacing="0" w:after="0" w:afterAutospacing="0"/>
                        <w:rPr>
                          <w:rFonts w:ascii="Arial" w:hAnsi="Arial" w:cs="Arial"/>
                          <w:b/>
                          <w:bCs/>
                          <w:color w:val="231F20"/>
                        </w:rPr>
                      </w:pPr>
                    </w:p>
                    <w:p w14:paraId="210CC0E2" w14:textId="2B3300B7" w:rsidR="00930A8E" w:rsidRPr="00ED62C7" w:rsidRDefault="00ED62C7" w:rsidP="00ED62C7">
                      <w:pPr>
                        <w:rPr>
                          <w:color w:val="231F20"/>
                        </w:rPr>
                      </w:pPr>
                      <w:r w:rsidRPr="00ED62C7">
                        <w:rPr>
                          <w:color w:val="231F20"/>
                        </w:rPr>
                        <w:t>There are places providing a warm welcome this winter all over Coventry where it is free to call in throughout the day, where you can find a warm welcome as well as access information, take part in activities, or connect with other support</w:t>
                      </w:r>
                      <w:r w:rsidRPr="00ED62C7">
                        <w:rPr>
                          <w:color w:val="231F20"/>
                        </w:rPr>
                        <w:t>.</w:t>
                      </w:r>
                    </w:p>
                    <w:p w14:paraId="5EAF311D" w14:textId="3DB43E33" w:rsidR="00ED62C7" w:rsidRPr="00ED62C7" w:rsidRDefault="00ED62C7" w:rsidP="00ED62C7">
                      <w:pPr>
                        <w:rPr>
                          <w:b/>
                          <w:bCs/>
                          <w:color w:val="1F497D" w:themeColor="text2"/>
                        </w:rPr>
                      </w:pPr>
                      <w:r w:rsidRPr="00ED62C7">
                        <w:rPr>
                          <w:b/>
                          <w:bCs/>
                          <w:color w:val="1F497D" w:themeColor="text2"/>
                        </w:rPr>
                        <w:t>https://www.coventry.gov.uk/warmwelcome</w:t>
                      </w:r>
                    </w:p>
                    <w:p w14:paraId="200E948B" w14:textId="47201180"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344C406E" w14:textId="1811E8D7" w:rsidR="00ED62C7" w:rsidRDefault="00ED62C7" w:rsidP="00ED62C7">
                      <w:pPr>
                        <w:pStyle w:val="NormalWeb"/>
                        <w:shd w:val="clear" w:color="auto" w:fill="FFFFFF"/>
                        <w:spacing w:before="0" w:beforeAutospacing="0" w:after="0" w:afterAutospacing="0"/>
                        <w:rPr>
                          <w:rFonts w:ascii="Arial" w:hAnsi="Arial" w:cs="Arial"/>
                          <w:b/>
                          <w:bCs/>
                          <w:color w:val="00B0F0"/>
                        </w:rPr>
                      </w:pPr>
                      <w:r>
                        <w:rPr>
                          <w:noProof/>
                        </w:rPr>
                        <w:drawing>
                          <wp:inline distT="0" distB="0" distL="0" distR="0" wp14:anchorId="47E2F102" wp14:editId="1C8F0229">
                            <wp:extent cx="2770505" cy="18605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505" cy="1860550"/>
                                    </a:xfrm>
                                    <a:prstGeom prst="rect">
                                      <a:avLst/>
                                    </a:prstGeom>
                                    <a:noFill/>
                                    <a:ln>
                                      <a:noFill/>
                                    </a:ln>
                                  </pic:spPr>
                                </pic:pic>
                              </a:graphicData>
                            </a:graphic>
                          </wp:inline>
                        </w:drawing>
                      </w:r>
                    </w:p>
                    <w:p w14:paraId="1485C563" w14:textId="575749C3"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4AB591FC" w14:textId="32AE49B6" w:rsidR="00ED62C7" w:rsidRDefault="00ED62C7" w:rsidP="00ED62C7">
                      <w:pPr>
                        <w:pStyle w:val="NormalWeb"/>
                        <w:shd w:val="clear" w:color="auto" w:fill="FFFFFF"/>
                        <w:spacing w:before="0" w:beforeAutospacing="0" w:after="0" w:afterAutospacing="0"/>
                        <w:rPr>
                          <w:rFonts w:ascii="Arial" w:hAnsi="Arial" w:cs="Arial"/>
                          <w:b/>
                          <w:bCs/>
                          <w:color w:val="00B0F0"/>
                        </w:rPr>
                      </w:pPr>
                    </w:p>
                    <w:p w14:paraId="05F0EA70" w14:textId="6A6551D0"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b/>
                          <w:bCs/>
                          <w:color w:val="00B0F0"/>
                        </w:rPr>
                        <w:t>Cost of living and wellbeing support – Coventry City Council</w:t>
                      </w:r>
                    </w:p>
                    <w:p w14:paraId="73DB4EC1" w14:textId="3D87D835" w:rsidR="00ED62C7" w:rsidRPr="00ED62C7" w:rsidRDefault="00ED62C7" w:rsidP="00ED62C7">
                      <w:pPr>
                        <w:pStyle w:val="NormalWeb"/>
                        <w:shd w:val="clear" w:color="auto" w:fill="FFFFFF"/>
                        <w:spacing w:before="0" w:beforeAutospacing="0" w:after="0" w:afterAutospacing="0"/>
                        <w:rPr>
                          <w:rFonts w:ascii="Arial" w:hAnsi="Arial" w:cs="Arial"/>
                          <w:color w:val="231F20"/>
                        </w:rPr>
                      </w:pPr>
                      <w:r w:rsidRPr="00ED62C7">
                        <w:rPr>
                          <w:rFonts w:ascii="Arial" w:hAnsi="Arial" w:cs="Arial"/>
                          <w:color w:val="231F20"/>
                        </w:rPr>
                        <w:t>Across Coventry, more and more people are feeling the pressure from the increasing cost of living. If you’re struggling financially or concerned about the future, getting help early can make a big difference. Please see this </w:t>
                      </w:r>
                      <w:hyperlink r:id="rId10" w:tgtFrame="_blank" w:tooltip="Original URL: https://cwicb.net/5ECH-PCMK-3HZIZJ-JMRFL-1/c.aspx. Click or tap if you trust this link." w:history="1">
                        <w:r w:rsidRPr="00ED62C7">
                          <w:rPr>
                            <w:rStyle w:val="Hyperlink"/>
                            <w:rFonts w:ascii="Arial" w:hAnsi="Arial" w:cs="Arial"/>
                            <w:bdr w:val="none" w:sz="0" w:space="0" w:color="auto" w:frame="1"/>
                          </w:rPr>
                          <w:t>li</w:t>
                        </w:r>
                        <w:r w:rsidRPr="00ED62C7">
                          <w:rPr>
                            <w:rStyle w:val="Hyperlink"/>
                            <w:rFonts w:ascii="Arial" w:hAnsi="Arial" w:cs="Arial"/>
                            <w:bdr w:val="none" w:sz="0" w:space="0" w:color="auto" w:frame="1"/>
                          </w:rPr>
                          <w:t>n</w:t>
                        </w:r>
                        <w:r w:rsidRPr="00ED62C7">
                          <w:rPr>
                            <w:rStyle w:val="Hyperlink"/>
                            <w:rFonts w:ascii="Arial" w:hAnsi="Arial" w:cs="Arial"/>
                            <w:bdr w:val="none" w:sz="0" w:space="0" w:color="auto" w:frame="1"/>
                          </w:rPr>
                          <w:t>k</w:t>
                        </w:r>
                      </w:hyperlink>
                      <w:r w:rsidRPr="00ED62C7">
                        <w:rPr>
                          <w:rFonts w:ascii="Arial" w:hAnsi="Arial" w:cs="Arial"/>
                          <w:color w:val="231F20"/>
                        </w:rPr>
                        <w:t> </w:t>
                      </w:r>
                      <w:hyperlink r:id="rId11" w:history="1">
                        <w:r w:rsidRPr="00ED62C7">
                          <w:rPr>
                            <w:rStyle w:val="Hyperlink"/>
                            <w:rFonts w:ascii="Arial" w:hAnsi="Arial" w:cs="Arial"/>
                          </w:rPr>
                          <w:t>https://ww</w:t>
                        </w:r>
                        <w:r w:rsidRPr="00ED62C7">
                          <w:rPr>
                            <w:rStyle w:val="Hyperlink"/>
                            <w:rFonts w:ascii="Arial" w:hAnsi="Arial" w:cs="Arial"/>
                          </w:rPr>
                          <w:t>w</w:t>
                        </w:r>
                        <w:r w:rsidRPr="00ED62C7">
                          <w:rPr>
                            <w:rStyle w:val="Hyperlink"/>
                            <w:rFonts w:ascii="Arial" w:hAnsi="Arial" w:cs="Arial"/>
                          </w:rPr>
                          <w:t>.coventry.gov.uk/cost-living-wellbeing-support</w:t>
                        </w:r>
                      </w:hyperlink>
                    </w:p>
                    <w:p w14:paraId="4870D1F2" w14:textId="77777777" w:rsidR="00ED62C7" w:rsidRPr="00ED62C7" w:rsidRDefault="00ED62C7" w:rsidP="00ED62C7">
                      <w:pPr>
                        <w:pStyle w:val="NormalWeb"/>
                        <w:shd w:val="clear" w:color="auto" w:fill="FFFFFF"/>
                        <w:spacing w:before="0" w:beforeAutospacing="0" w:after="0" w:afterAutospacing="0"/>
                        <w:rPr>
                          <w:rFonts w:ascii="Arial" w:hAnsi="Arial" w:cs="Arial"/>
                          <w:b/>
                          <w:bCs/>
                          <w:color w:val="231F20"/>
                        </w:rPr>
                      </w:pPr>
                    </w:p>
                    <w:p w14:paraId="729980D9" w14:textId="77777777" w:rsidR="00ED62C7" w:rsidRPr="00930A8E" w:rsidRDefault="00ED62C7" w:rsidP="00ED62C7">
                      <w:pPr>
                        <w:rPr>
                          <w:rFonts w:ascii="Algerian" w:hAnsi="Algerian"/>
                          <w:sz w:val="72"/>
                          <w:szCs w:val="72"/>
                        </w:rPr>
                      </w:pPr>
                    </w:p>
                  </w:txbxContent>
                </v:textbox>
                <w10:wrap type="square"/>
              </v:shape>
            </w:pict>
          </mc:Fallback>
        </mc:AlternateContent>
      </w:r>
      <w:r w:rsidRPr="00930A8E">
        <w:rPr>
          <w:noProof/>
          <w:sz w:val="44"/>
          <w:szCs w:val="44"/>
        </w:rPr>
        <mc:AlternateContent>
          <mc:Choice Requires="wps">
            <w:drawing>
              <wp:anchor distT="45720" distB="45720" distL="114300" distR="114300" simplePos="0" relativeHeight="251655680" behindDoc="0" locked="0" layoutInCell="1" allowOverlap="1" wp14:anchorId="537E3FA6" wp14:editId="7B2DDA42">
                <wp:simplePos x="0" y="0"/>
                <wp:positionH relativeFrom="column">
                  <wp:posOffset>2914650</wp:posOffset>
                </wp:positionH>
                <wp:positionV relativeFrom="paragraph">
                  <wp:posOffset>371475</wp:posOffset>
                </wp:positionV>
                <wp:extent cx="3467100" cy="6515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515100"/>
                        </a:xfrm>
                        <a:prstGeom prst="rect">
                          <a:avLst/>
                        </a:prstGeom>
                        <a:solidFill>
                          <a:srgbClr val="FFFFFF"/>
                        </a:solidFill>
                        <a:ln w="9525">
                          <a:solidFill>
                            <a:srgbClr val="000000"/>
                          </a:solidFill>
                          <a:miter lim="800000"/>
                          <a:headEnd/>
                          <a:tailEnd/>
                        </a:ln>
                      </wps:spPr>
                      <wps:txbx>
                        <w:txbxContent>
                          <w:p w14:paraId="3AE2A192" w14:textId="12B77A1A" w:rsidR="00ED62C7" w:rsidRDefault="00ED62C7">
                            <w:pPr>
                              <w:rPr>
                                <w:sz w:val="28"/>
                                <w:szCs w:val="28"/>
                              </w:rPr>
                            </w:pPr>
                            <w:r>
                              <w:rPr>
                                <w:rFonts w:asciiTheme="minorHAnsi" w:hAnsiTheme="minorHAnsi"/>
                                <w:b/>
                                <w:noProof/>
                                <w:sz w:val="40"/>
                                <w:szCs w:val="40"/>
                                <w:u w:val="single"/>
                                <w:lang w:eastAsia="en-GB"/>
                              </w:rPr>
                              <w:drawing>
                                <wp:inline distT="0" distB="0" distL="0" distR="0" wp14:anchorId="230341AA" wp14:editId="09DD8719">
                                  <wp:extent cx="391617" cy="392181"/>
                                  <wp:effectExtent l="0" t="0" r="8890" b="8255"/>
                                  <wp:docPr id="11" name="Picture 11"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26" cy="405910"/>
                                          </a:xfrm>
                                          <a:prstGeom prst="rect">
                                            <a:avLst/>
                                          </a:prstGeom>
                                          <a:noFill/>
                                          <a:ln>
                                            <a:noFill/>
                                          </a:ln>
                                        </pic:spPr>
                                      </pic:pic>
                                    </a:graphicData>
                                  </a:graphic>
                                </wp:inline>
                              </w:drawing>
                            </w:r>
                            <w:r>
                              <w:rPr>
                                <w:sz w:val="28"/>
                                <w:szCs w:val="28"/>
                              </w:rPr>
                              <w:t xml:space="preserve">                </w:t>
                            </w:r>
                            <w:r>
                              <w:rPr>
                                <w:rFonts w:asciiTheme="minorHAnsi" w:hAnsiTheme="minorHAnsi"/>
                                <w:b/>
                                <w:noProof/>
                                <w:sz w:val="40"/>
                                <w:szCs w:val="40"/>
                                <w:u w:val="single"/>
                                <w:lang w:eastAsia="en-GB"/>
                              </w:rPr>
                              <w:drawing>
                                <wp:inline distT="0" distB="0" distL="0" distR="0" wp14:anchorId="623E7F2D" wp14:editId="21E27692">
                                  <wp:extent cx="420194" cy="420799"/>
                                  <wp:effectExtent l="0" t="0" r="0" b="0"/>
                                  <wp:docPr id="14" name="Picture 14"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521" cy="426133"/>
                                          </a:xfrm>
                                          <a:prstGeom prst="rect">
                                            <a:avLst/>
                                          </a:prstGeom>
                                          <a:noFill/>
                                          <a:ln>
                                            <a:noFill/>
                                          </a:ln>
                                        </pic:spPr>
                                      </pic:pic>
                                    </a:graphicData>
                                  </a:graphic>
                                </wp:inline>
                              </w:drawing>
                            </w:r>
                            <w:r>
                              <w:rPr>
                                <w:sz w:val="28"/>
                                <w:szCs w:val="28"/>
                              </w:rPr>
                              <w:t xml:space="preserve">               </w:t>
                            </w:r>
                            <w:r>
                              <w:rPr>
                                <w:rFonts w:asciiTheme="minorHAnsi" w:hAnsiTheme="minorHAnsi"/>
                                <w:b/>
                                <w:noProof/>
                                <w:sz w:val="40"/>
                                <w:szCs w:val="40"/>
                                <w:u w:val="single"/>
                                <w:lang w:eastAsia="en-GB"/>
                              </w:rPr>
                              <w:drawing>
                                <wp:inline distT="0" distB="0" distL="0" distR="0" wp14:anchorId="1B6C63F4" wp14:editId="3D98A03B">
                                  <wp:extent cx="439244" cy="439877"/>
                                  <wp:effectExtent l="0" t="0" r="0" b="0"/>
                                  <wp:docPr id="13" name="Picture 13"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047" cy="445688"/>
                                          </a:xfrm>
                                          <a:prstGeom prst="rect">
                                            <a:avLst/>
                                          </a:prstGeom>
                                          <a:noFill/>
                                          <a:ln>
                                            <a:noFill/>
                                          </a:ln>
                                        </pic:spPr>
                                      </pic:pic>
                                    </a:graphicData>
                                  </a:graphic>
                                </wp:inline>
                              </w:drawing>
                            </w:r>
                          </w:p>
                          <w:p w14:paraId="7A85983B" w14:textId="23D3E587" w:rsidR="00930A8E" w:rsidRPr="00ED62C7" w:rsidRDefault="00ED62C7">
                            <w:pPr>
                              <w:rPr>
                                <w:rFonts w:ascii="Roboto Medium" w:hAnsi="Roboto Medium"/>
                              </w:rPr>
                            </w:pPr>
                            <w:r w:rsidRPr="00ED62C7">
                              <w:rPr>
                                <w:rFonts w:ascii="Roboto Medium" w:hAnsi="Roboto Medium"/>
                              </w:rPr>
                              <w:t xml:space="preserve">Did you know our telephone system will hold your place in the queue during busy times and offer the option of a call </w:t>
                            </w:r>
                            <w:proofErr w:type="gramStart"/>
                            <w:r w:rsidRPr="00ED62C7">
                              <w:rPr>
                                <w:rFonts w:ascii="Roboto Medium" w:hAnsi="Roboto Medium"/>
                              </w:rPr>
                              <w:t>back.</w:t>
                            </w:r>
                            <w:proofErr w:type="gramEnd"/>
                          </w:p>
                          <w:p w14:paraId="2DDB17E1" w14:textId="492FD294" w:rsidR="00ED62C7" w:rsidRPr="00ED62C7" w:rsidRDefault="00ED62C7">
                            <w:pPr>
                              <w:rPr>
                                <w:rFonts w:ascii="Roboto Medium" w:hAnsi="Roboto Medium"/>
                              </w:rPr>
                            </w:pPr>
                          </w:p>
                          <w:p w14:paraId="4AAE4850" w14:textId="35529751" w:rsidR="00ED62C7" w:rsidRDefault="00ED62C7">
                            <w:pPr>
                              <w:rPr>
                                <w:rFonts w:ascii="Roboto Medium" w:hAnsi="Roboto Medium"/>
                              </w:rPr>
                            </w:pPr>
                            <w:r w:rsidRPr="00ED62C7">
                              <w:rPr>
                                <w:rFonts w:ascii="Roboto Medium" w:hAnsi="Roboto Medium"/>
                              </w:rPr>
                              <w:t xml:space="preserve">Our system also enables us to inform you when we have reached maximum capacity and there are no more same day GP appointments available. Patients wishing to access same day care have the option of accessing a </w:t>
                            </w:r>
                            <w:proofErr w:type="gramStart"/>
                            <w:r w:rsidRPr="00ED62C7">
                              <w:rPr>
                                <w:rFonts w:ascii="Roboto Medium" w:hAnsi="Roboto Medium"/>
                              </w:rPr>
                              <w:t>local  Community</w:t>
                            </w:r>
                            <w:proofErr w:type="gramEnd"/>
                            <w:r w:rsidRPr="00ED62C7">
                              <w:rPr>
                                <w:rFonts w:ascii="Roboto Medium" w:hAnsi="Roboto Medium"/>
                              </w:rPr>
                              <w:t xml:space="preserve"> Pharmacy Service or walk in centre.</w:t>
                            </w:r>
                          </w:p>
                          <w:p w14:paraId="68A405F6" w14:textId="77777777" w:rsidR="00ED62C7" w:rsidRPr="00ED62C7" w:rsidRDefault="00ED62C7">
                            <w:pPr>
                              <w:rPr>
                                <w:rFonts w:ascii="Roboto Medium" w:hAnsi="Roboto Medium"/>
                              </w:rPr>
                            </w:pPr>
                          </w:p>
                          <w:p w14:paraId="6F085B5C" w14:textId="4FB90C59" w:rsid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Pr>
                                <w:rFonts w:ascii="Roboto Medium" w:eastAsia="Times New Roman" w:hAnsi="Roboto Medium" w:cs="Times New Roman"/>
                                <w:color w:val="202A30"/>
                                <w:lang w:eastAsia="en-GB"/>
                              </w:rPr>
                              <w:t xml:space="preserve">     </w:t>
                            </w:r>
                            <w:r>
                              <w:rPr>
                                <w:noProof/>
                              </w:rPr>
                              <w:drawing>
                                <wp:inline distT="0" distB="0" distL="0" distR="0" wp14:anchorId="5C00FA87" wp14:editId="0ECB8583">
                                  <wp:extent cx="2695575" cy="1462183"/>
                                  <wp:effectExtent l="0" t="0" r="0" b="5080"/>
                                  <wp:docPr id="15" name="Picture 15" descr="GP referrals to community pharmacy begin thi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 referrals to community pharmacy begin this mon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3671" cy="1471999"/>
                                          </a:xfrm>
                                          <a:prstGeom prst="rect">
                                            <a:avLst/>
                                          </a:prstGeom>
                                          <a:noFill/>
                                          <a:ln>
                                            <a:noFill/>
                                          </a:ln>
                                        </pic:spPr>
                                      </pic:pic>
                                    </a:graphicData>
                                  </a:graphic>
                                </wp:inline>
                              </w:drawing>
                            </w:r>
                          </w:p>
                          <w:p w14:paraId="72651A44" w14:textId="5161B9EE" w:rsidR="00ED62C7" w:rsidRP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sidRPr="00ED62C7">
                              <w:rPr>
                                <w:rFonts w:ascii="Roboto Medium" w:eastAsia="Times New Roman" w:hAnsi="Roboto Medium" w:cs="Times New Roman"/>
                                <w:color w:val="202A30"/>
                                <w:lang w:eastAsia="en-GB"/>
                              </w:rPr>
                              <w:t>The NHS Community Pharmacist Consultation Service is designed to help patients who need a same day appointment with a health care professional for minor illness</w:t>
                            </w:r>
                            <w:r>
                              <w:rPr>
                                <w:rFonts w:ascii="Roboto Medium" w:eastAsia="Times New Roman" w:hAnsi="Roboto Medium" w:cs="Times New Roman"/>
                                <w:color w:val="202A30"/>
                                <w:lang w:eastAsia="en-GB"/>
                              </w:rPr>
                              <w:t>.</w:t>
                            </w:r>
                          </w:p>
                          <w:p w14:paraId="2BAD9F4F" w14:textId="77777777" w:rsidR="00ED62C7" w:rsidRPr="00ED62C7" w:rsidRDefault="00ED62C7" w:rsidP="00ED62C7">
                            <w:pPr>
                              <w:shd w:val="clear" w:color="auto" w:fill="FFFFFF"/>
                              <w:spacing w:after="225"/>
                              <w:textAlignment w:val="baseline"/>
                              <w:rPr>
                                <w:rFonts w:ascii="Roboto Medium" w:hAnsi="Roboto Medium"/>
                                <w:color w:val="202A30"/>
                                <w:shd w:val="clear" w:color="auto" w:fill="FFFFFF"/>
                              </w:rPr>
                            </w:pPr>
                            <w:r w:rsidRPr="00ED62C7">
                              <w:rPr>
                                <w:rFonts w:ascii="Roboto Medium" w:hAnsi="Roboto Medium"/>
                                <w:color w:val="202A30"/>
                                <w:shd w:val="clear" w:color="auto" w:fill="FFFFFF"/>
                              </w:rPr>
                              <w:t>We can make a digital referral to a convenient pharmacy for you, where you can receive pharmacist advice and treatment for a range of minor illnesses, if appropriate and you consent, your personal contact details and a short description of your presenting condition, will be transferred to the pharmacist.</w:t>
                            </w:r>
                          </w:p>
                          <w:p w14:paraId="72C10837" w14:textId="77777777" w:rsidR="00ED62C7" w:rsidRPr="00ED62C7" w:rsidRDefault="00ED62C7">
                            <w:pPr>
                              <w:rPr>
                                <w:rFonts w:ascii="Roboto Medium" w:hAnsi="Roboto Medium"/>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3FA6" id="_x0000_s1027" type="#_x0000_t202" style="position:absolute;margin-left:229.5pt;margin-top:29.25pt;width:273pt;height:513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">
                <v:textbox>
                  <w:txbxContent>
                    <w:p w14:paraId="3AE2A192" w14:textId="12B77A1A" w:rsidR="00ED62C7" w:rsidRDefault="00ED62C7">
                      <w:pPr>
                        <w:rPr>
                          <w:sz w:val="28"/>
                          <w:szCs w:val="28"/>
                        </w:rPr>
                      </w:pPr>
                      <w:r>
                        <w:rPr>
                          <w:rFonts w:asciiTheme="minorHAnsi" w:hAnsiTheme="minorHAnsi"/>
                          <w:b/>
                          <w:noProof/>
                          <w:sz w:val="40"/>
                          <w:szCs w:val="40"/>
                          <w:u w:val="single"/>
                          <w:lang w:eastAsia="en-GB"/>
                        </w:rPr>
                        <w:drawing>
                          <wp:inline distT="0" distB="0" distL="0" distR="0" wp14:anchorId="230341AA" wp14:editId="09DD8719">
                            <wp:extent cx="391617" cy="392181"/>
                            <wp:effectExtent l="0" t="0" r="8890" b="8255"/>
                            <wp:docPr id="11" name="Picture 11"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26" cy="405910"/>
                                    </a:xfrm>
                                    <a:prstGeom prst="rect">
                                      <a:avLst/>
                                    </a:prstGeom>
                                    <a:noFill/>
                                    <a:ln>
                                      <a:noFill/>
                                    </a:ln>
                                  </pic:spPr>
                                </pic:pic>
                              </a:graphicData>
                            </a:graphic>
                          </wp:inline>
                        </w:drawing>
                      </w:r>
                      <w:r>
                        <w:rPr>
                          <w:sz w:val="28"/>
                          <w:szCs w:val="28"/>
                        </w:rPr>
                        <w:t xml:space="preserve">                </w:t>
                      </w:r>
                      <w:r>
                        <w:rPr>
                          <w:rFonts w:asciiTheme="minorHAnsi" w:hAnsiTheme="minorHAnsi"/>
                          <w:b/>
                          <w:noProof/>
                          <w:sz w:val="40"/>
                          <w:szCs w:val="40"/>
                          <w:u w:val="single"/>
                          <w:lang w:eastAsia="en-GB"/>
                        </w:rPr>
                        <w:drawing>
                          <wp:inline distT="0" distB="0" distL="0" distR="0" wp14:anchorId="623E7F2D" wp14:editId="21E27692">
                            <wp:extent cx="420194" cy="420799"/>
                            <wp:effectExtent l="0" t="0" r="0" b="0"/>
                            <wp:docPr id="14" name="Picture 14"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521" cy="426133"/>
                                    </a:xfrm>
                                    <a:prstGeom prst="rect">
                                      <a:avLst/>
                                    </a:prstGeom>
                                    <a:noFill/>
                                    <a:ln>
                                      <a:noFill/>
                                    </a:ln>
                                  </pic:spPr>
                                </pic:pic>
                              </a:graphicData>
                            </a:graphic>
                          </wp:inline>
                        </w:drawing>
                      </w:r>
                      <w:r>
                        <w:rPr>
                          <w:sz w:val="28"/>
                          <w:szCs w:val="28"/>
                        </w:rPr>
                        <w:t xml:space="preserve">               </w:t>
                      </w:r>
                      <w:r>
                        <w:rPr>
                          <w:rFonts w:asciiTheme="minorHAnsi" w:hAnsiTheme="minorHAnsi"/>
                          <w:b/>
                          <w:noProof/>
                          <w:sz w:val="40"/>
                          <w:szCs w:val="40"/>
                          <w:u w:val="single"/>
                          <w:lang w:eastAsia="en-GB"/>
                        </w:rPr>
                        <w:drawing>
                          <wp:inline distT="0" distB="0" distL="0" distR="0" wp14:anchorId="1B6C63F4" wp14:editId="3D98A03B">
                            <wp:extent cx="439244" cy="439877"/>
                            <wp:effectExtent l="0" t="0" r="0" b="0"/>
                            <wp:docPr id="13" name="Picture 13" descr="C:\Users\Cdickinson\AppData\Local\Microsoft\Windows\Temporary Internet Files\Content.IE5\ON5L52NO\telephone-158190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dickinson\AppData\Local\Microsoft\Windows\Temporary Internet Files\Content.IE5\ON5L52NO\telephone-158190_64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047" cy="445688"/>
                                    </a:xfrm>
                                    <a:prstGeom prst="rect">
                                      <a:avLst/>
                                    </a:prstGeom>
                                    <a:noFill/>
                                    <a:ln>
                                      <a:noFill/>
                                    </a:ln>
                                  </pic:spPr>
                                </pic:pic>
                              </a:graphicData>
                            </a:graphic>
                          </wp:inline>
                        </w:drawing>
                      </w:r>
                    </w:p>
                    <w:p w14:paraId="7A85983B" w14:textId="23D3E587" w:rsidR="00930A8E" w:rsidRPr="00ED62C7" w:rsidRDefault="00ED62C7">
                      <w:pPr>
                        <w:rPr>
                          <w:rFonts w:ascii="Roboto Medium" w:hAnsi="Roboto Medium"/>
                        </w:rPr>
                      </w:pPr>
                      <w:r w:rsidRPr="00ED62C7">
                        <w:rPr>
                          <w:rFonts w:ascii="Roboto Medium" w:hAnsi="Roboto Medium"/>
                        </w:rPr>
                        <w:t xml:space="preserve">Did you know our telephone system will hold your place in the queue during busy times and offer the option of a call </w:t>
                      </w:r>
                      <w:proofErr w:type="gramStart"/>
                      <w:r w:rsidRPr="00ED62C7">
                        <w:rPr>
                          <w:rFonts w:ascii="Roboto Medium" w:hAnsi="Roboto Medium"/>
                        </w:rPr>
                        <w:t>back.</w:t>
                      </w:r>
                      <w:proofErr w:type="gramEnd"/>
                    </w:p>
                    <w:p w14:paraId="2DDB17E1" w14:textId="492FD294" w:rsidR="00ED62C7" w:rsidRPr="00ED62C7" w:rsidRDefault="00ED62C7">
                      <w:pPr>
                        <w:rPr>
                          <w:rFonts w:ascii="Roboto Medium" w:hAnsi="Roboto Medium"/>
                        </w:rPr>
                      </w:pPr>
                    </w:p>
                    <w:p w14:paraId="4AAE4850" w14:textId="35529751" w:rsidR="00ED62C7" w:rsidRDefault="00ED62C7">
                      <w:pPr>
                        <w:rPr>
                          <w:rFonts w:ascii="Roboto Medium" w:hAnsi="Roboto Medium"/>
                        </w:rPr>
                      </w:pPr>
                      <w:r w:rsidRPr="00ED62C7">
                        <w:rPr>
                          <w:rFonts w:ascii="Roboto Medium" w:hAnsi="Roboto Medium"/>
                        </w:rPr>
                        <w:t xml:space="preserve">Our system also enables us to inform you when we have reached maximum capacity and there are no more same day GP appointments available. Patients wishing to access same day care have the option of accessing a </w:t>
                      </w:r>
                      <w:proofErr w:type="gramStart"/>
                      <w:r w:rsidRPr="00ED62C7">
                        <w:rPr>
                          <w:rFonts w:ascii="Roboto Medium" w:hAnsi="Roboto Medium"/>
                        </w:rPr>
                        <w:t>local  Community</w:t>
                      </w:r>
                      <w:proofErr w:type="gramEnd"/>
                      <w:r w:rsidRPr="00ED62C7">
                        <w:rPr>
                          <w:rFonts w:ascii="Roboto Medium" w:hAnsi="Roboto Medium"/>
                        </w:rPr>
                        <w:t xml:space="preserve"> Pharmacy Service or walk in centre.</w:t>
                      </w:r>
                    </w:p>
                    <w:p w14:paraId="68A405F6" w14:textId="77777777" w:rsidR="00ED62C7" w:rsidRPr="00ED62C7" w:rsidRDefault="00ED62C7">
                      <w:pPr>
                        <w:rPr>
                          <w:rFonts w:ascii="Roboto Medium" w:hAnsi="Roboto Medium"/>
                        </w:rPr>
                      </w:pPr>
                    </w:p>
                    <w:p w14:paraId="6F085B5C" w14:textId="4FB90C59" w:rsid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Pr>
                          <w:rFonts w:ascii="Roboto Medium" w:eastAsia="Times New Roman" w:hAnsi="Roboto Medium" w:cs="Times New Roman"/>
                          <w:color w:val="202A30"/>
                          <w:lang w:eastAsia="en-GB"/>
                        </w:rPr>
                        <w:t xml:space="preserve">     </w:t>
                      </w:r>
                      <w:r>
                        <w:rPr>
                          <w:noProof/>
                        </w:rPr>
                        <w:drawing>
                          <wp:inline distT="0" distB="0" distL="0" distR="0" wp14:anchorId="5C00FA87" wp14:editId="0ECB8583">
                            <wp:extent cx="2695575" cy="1462183"/>
                            <wp:effectExtent l="0" t="0" r="0" b="5080"/>
                            <wp:docPr id="15" name="Picture 15" descr="GP referrals to community pharmacy begin thi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 referrals to community pharmacy begin this mon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3671" cy="1471999"/>
                                    </a:xfrm>
                                    <a:prstGeom prst="rect">
                                      <a:avLst/>
                                    </a:prstGeom>
                                    <a:noFill/>
                                    <a:ln>
                                      <a:noFill/>
                                    </a:ln>
                                  </pic:spPr>
                                </pic:pic>
                              </a:graphicData>
                            </a:graphic>
                          </wp:inline>
                        </w:drawing>
                      </w:r>
                    </w:p>
                    <w:p w14:paraId="72651A44" w14:textId="5161B9EE" w:rsidR="00ED62C7" w:rsidRPr="00ED62C7" w:rsidRDefault="00ED62C7" w:rsidP="00ED62C7">
                      <w:pPr>
                        <w:shd w:val="clear" w:color="auto" w:fill="FFFFFF"/>
                        <w:spacing w:after="225"/>
                        <w:textAlignment w:val="baseline"/>
                        <w:rPr>
                          <w:rFonts w:ascii="Roboto Medium" w:eastAsia="Times New Roman" w:hAnsi="Roboto Medium" w:cs="Times New Roman"/>
                          <w:color w:val="202A30"/>
                          <w:lang w:eastAsia="en-GB"/>
                        </w:rPr>
                      </w:pPr>
                      <w:r w:rsidRPr="00ED62C7">
                        <w:rPr>
                          <w:rFonts w:ascii="Roboto Medium" w:eastAsia="Times New Roman" w:hAnsi="Roboto Medium" w:cs="Times New Roman"/>
                          <w:color w:val="202A30"/>
                          <w:lang w:eastAsia="en-GB"/>
                        </w:rPr>
                        <w:t>The NHS Community Pharmacist Consultation Service is designed to help patients who need a same day appointment with a health care professional for minor illness</w:t>
                      </w:r>
                      <w:r>
                        <w:rPr>
                          <w:rFonts w:ascii="Roboto Medium" w:eastAsia="Times New Roman" w:hAnsi="Roboto Medium" w:cs="Times New Roman"/>
                          <w:color w:val="202A30"/>
                          <w:lang w:eastAsia="en-GB"/>
                        </w:rPr>
                        <w:t>.</w:t>
                      </w:r>
                    </w:p>
                    <w:p w14:paraId="2BAD9F4F" w14:textId="77777777" w:rsidR="00ED62C7" w:rsidRPr="00ED62C7" w:rsidRDefault="00ED62C7" w:rsidP="00ED62C7">
                      <w:pPr>
                        <w:shd w:val="clear" w:color="auto" w:fill="FFFFFF"/>
                        <w:spacing w:after="225"/>
                        <w:textAlignment w:val="baseline"/>
                        <w:rPr>
                          <w:rFonts w:ascii="Roboto Medium" w:hAnsi="Roboto Medium"/>
                          <w:color w:val="202A30"/>
                          <w:shd w:val="clear" w:color="auto" w:fill="FFFFFF"/>
                        </w:rPr>
                      </w:pPr>
                      <w:r w:rsidRPr="00ED62C7">
                        <w:rPr>
                          <w:rFonts w:ascii="Roboto Medium" w:hAnsi="Roboto Medium"/>
                          <w:color w:val="202A30"/>
                          <w:shd w:val="clear" w:color="auto" w:fill="FFFFFF"/>
                        </w:rPr>
                        <w:t>We can make a digital referral to a convenient pharmacy for you, where you can receive pharmacist advice and treatment for a range of minor illnesses, if appropriate and you consent, your personal contact details and a short description of your presenting condition, will be transferred to the pharmacist.</w:t>
                      </w:r>
                    </w:p>
                    <w:p w14:paraId="72C10837" w14:textId="77777777" w:rsidR="00ED62C7" w:rsidRPr="00ED62C7" w:rsidRDefault="00ED62C7">
                      <w:pPr>
                        <w:rPr>
                          <w:rFonts w:ascii="Roboto Medium" w:hAnsi="Roboto Medium"/>
                          <w:sz w:val="28"/>
                          <w:szCs w:val="28"/>
                        </w:rPr>
                      </w:pPr>
                    </w:p>
                  </w:txbxContent>
                </v:textbox>
                <w10:wrap type="square"/>
              </v:shape>
            </w:pict>
          </mc:Fallback>
        </mc:AlternateContent>
      </w:r>
    </w:p>
    <w:p w14:paraId="58D2F937" w14:textId="36AEBD73" w:rsidR="00ED62C7" w:rsidRDefault="00ED62C7">
      <w:pPr>
        <w:rPr>
          <w:sz w:val="44"/>
          <w:szCs w:val="44"/>
        </w:rPr>
      </w:pPr>
      <w:r w:rsidRPr="003517B5">
        <w:rPr>
          <w:noProof/>
          <w:sz w:val="44"/>
          <w:szCs w:val="44"/>
        </w:rPr>
        <w:lastRenderedPageBreak/>
        <mc:AlternateContent>
          <mc:Choice Requires="wps">
            <w:drawing>
              <wp:anchor distT="45720" distB="45720" distL="114300" distR="114300" simplePos="0" relativeHeight="251671040" behindDoc="0" locked="0" layoutInCell="1" allowOverlap="1" wp14:anchorId="3537A10F" wp14:editId="7EDFC919">
                <wp:simplePos x="0" y="0"/>
                <wp:positionH relativeFrom="margin">
                  <wp:posOffset>-323850</wp:posOffset>
                </wp:positionH>
                <wp:positionV relativeFrom="paragraph">
                  <wp:posOffset>0</wp:posOffset>
                </wp:positionV>
                <wp:extent cx="3133725" cy="40290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029075"/>
                        </a:xfrm>
                        <a:prstGeom prst="rect">
                          <a:avLst/>
                        </a:prstGeom>
                        <a:solidFill>
                          <a:srgbClr val="FFFFFF"/>
                        </a:solidFill>
                        <a:ln w="9525">
                          <a:solidFill>
                            <a:srgbClr val="000000"/>
                          </a:solidFill>
                          <a:miter lim="800000"/>
                          <a:headEnd/>
                          <a:tailEnd/>
                        </a:ln>
                      </wps:spPr>
                      <wps:txbx>
                        <w:txbxContent>
                          <w:p w14:paraId="232D56DD" w14:textId="77777777" w:rsidR="00ED62C7" w:rsidRPr="00341B27" w:rsidRDefault="00ED62C7" w:rsidP="00ED62C7">
                            <w:pPr>
                              <w:pStyle w:val="TOCHeading"/>
                              <w:spacing w:before="120"/>
                              <w:rPr>
                                <w:color w:val="4F81BD" w:themeColor="accent1"/>
                                <w:sz w:val="40"/>
                                <w:szCs w:val="40"/>
                              </w:rPr>
                            </w:pPr>
                            <w:r w:rsidRPr="00341B27">
                              <w:rPr>
                                <w:color w:val="4F81BD" w:themeColor="accent1"/>
                                <w:sz w:val="40"/>
                                <w:szCs w:val="40"/>
                              </w:rPr>
                              <w:t>NHS 111</w:t>
                            </w:r>
                          </w:p>
                          <w:p w14:paraId="1D6A2245" w14:textId="77777777" w:rsidR="00ED62C7" w:rsidRPr="00341B27" w:rsidRDefault="00ED62C7" w:rsidP="00ED62C7">
                            <w:pPr>
                              <w:rPr>
                                <w:sz w:val="28"/>
                                <w:szCs w:val="28"/>
                              </w:rPr>
                            </w:pPr>
                            <w:r w:rsidRPr="00341B27">
                              <w:rPr>
                                <w:sz w:val="28"/>
                                <w:szCs w:val="28"/>
                              </w:rPr>
                              <w:t>If you have an urgent care need NHS111 online can help to make sure you get the medical help you need.  It may save a telephone call or a trip to the hospital.  And there are healthcare professionals who will call you if needed.</w:t>
                            </w:r>
                          </w:p>
                          <w:p w14:paraId="0BB17D92" w14:textId="77777777" w:rsidR="00ED62C7" w:rsidRPr="00341B27" w:rsidRDefault="00ED62C7" w:rsidP="00ED62C7">
                            <w:pPr>
                              <w:rPr>
                                <w:sz w:val="28"/>
                                <w:szCs w:val="28"/>
                              </w:rPr>
                            </w:pPr>
                          </w:p>
                          <w:p w14:paraId="332B0EF9" w14:textId="77777777" w:rsidR="00ED62C7" w:rsidRPr="00341B27" w:rsidRDefault="00ED62C7" w:rsidP="00ED62C7">
                            <w:pPr>
                              <w:rPr>
                                <w:sz w:val="28"/>
                                <w:szCs w:val="28"/>
                              </w:rPr>
                            </w:pPr>
                            <w:r w:rsidRPr="00341B27">
                              <w:rPr>
                                <w:sz w:val="28"/>
                                <w:szCs w:val="28"/>
                              </w:rPr>
                              <w:t>NHS111 links to all our local services so should only recommend services that are right for you and open when you need them.</w:t>
                            </w:r>
                          </w:p>
                          <w:p w14:paraId="15EA447F" w14:textId="77777777" w:rsidR="00ED62C7" w:rsidRPr="00341B27" w:rsidRDefault="00ED62C7" w:rsidP="00ED62C7">
                            <w:pPr>
                              <w:rPr>
                                <w:sz w:val="28"/>
                                <w:szCs w:val="28"/>
                              </w:rPr>
                            </w:pPr>
                          </w:p>
                          <w:p w14:paraId="57526E0A" w14:textId="6A32CE79" w:rsidR="00ED62C7" w:rsidRPr="00341B27" w:rsidRDefault="00ED62C7" w:rsidP="00ED62C7">
                            <w:pPr>
                              <w:rPr>
                                <w:sz w:val="28"/>
                                <w:szCs w:val="28"/>
                              </w:rPr>
                            </w:pPr>
                            <w:r w:rsidRPr="00341B27">
                              <w:rPr>
                                <w:sz w:val="28"/>
                                <w:szCs w:val="28"/>
                              </w:rPr>
                              <w:t>You can also find NHS111 online on your NHS App.  This can be downloaded from your usual app store</w:t>
                            </w:r>
                            <w:r>
                              <w:rPr>
                                <w:sz w:val="28"/>
                                <w:szCs w:val="28"/>
                              </w:rPr>
                              <w:t>.</w:t>
                            </w:r>
                          </w:p>
                          <w:p w14:paraId="10544E6D" w14:textId="77777777" w:rsidR="00ED62C7" w:rsidRPr="00341B27" w:rsidRDefault="00ED62C7" w:rsidP="00ED62C7">
                            <w:pPr>
                              <w:rPr>
                                <w:sz w:val="28"/>
                                <w:szCs w:val="28"/>
                              </w:rPr>
                            </w:pPr>
                          </w:p>
                          <w:p w14:paraId="7844803C" w14:textId="478264F3" w:rsidR="003517B5" w:rsidRDefault="00351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7A10F" id="_x0000_s1028" type="#_x0000_t202" style="position:absolute;margin-left:-25.5pt;margin-top:0;width:246.75pt;height:317.2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">
                <v:textbox>
                  <w:txbxContent>
                    <w:p w14:paraId="232D56DD" w14:textId="77777777" w:rsidR="00ED62C7" w:rsidRPr="00341B27" w:rsidRDefault="00ED62C7" w:rsidP="00ED62C7">
                      <w:pPr>
                        <w:pStyle w:val="TOCHeading"/>
                        <w:spacing w:before="120"/>
                        <w:rPr>
                          <w:color w:val="4F81BD" w:themeColor="accent1"/>
                          <w:sz w:val="40"/>
                          <w:szCs w:val="40"/>
                        </w:rPr>
                      </w:pPr>
                      <w:r w:rsidRPr="00341B27">
                        <w:rPr>
                          <w:color w:val="4F81BD" w:themeColor="accent1"/>
                          <w:sz w:val="40"/>
                          <w:szCs w:val="40"/>
                        </w:rPr>
                        <w:t>NHS 111</w:t>
                      </w:r>
                    </w:p>
                    <w:p w14:paraId="1D6A2245" w14:textId="77777777" w:rsidR="00ED62C7" w:rsidRPr="00341B27" w:rsidRDefault="00ED62C7" w:rsidP="00ED62C7">
                      <w:pPr>
                        <w:rPr>
                          <w:sz w:val="28"/>
                          <w:szCs w:val="28"/>
                        </w:rPr>
                      </w:pPr>
                      <w:r w:rsidRPr="00341B27">
                        <w:rPr>
                          <w:sz w:val="28"/>
                          <w:szCs w:val="28"/>
                        </w:rPr>
                        <w:t>If you have an urgent care need NHS111 online can help to make sure you get the medical help you need.  It may save a telephone call or a trip to the hospital.  And there are healthcare professionals who will call you if needed.</w:t>
                      </w:r>
                    </w:p>
                    <w:p w14:paraId="0BB17D92" w14:textId="77777777" w:rsidR="00ED62C7" w:rsidRPr="00341B27" w:rsidRDefault="00ED62C7" w:rsidP="00ED62C7">
                      <w:pPr>
                        <w:rPr>
                          <w:sz w:val="28"/>
                          <w:szCs w:val="28"/>
                        </w:rPr>
                      </w:pPr>
                    </w:p>
                    <w:p w14:paraId="332B0EF9" w14:textId="77777777" w:rsidR="00ED62C7" w:rsidRPr="00341B27" w:rsidRDefault="00ED62C7" w:rsidP="00ED62C7">
                      <w:pPr>
                        <w:rPr>
                          <w:sz w:val="28"/>
                          <w:szCs w:val="28"/>
                        </w:rPr>
                      </w:pPr>
                      <w:r w:rsidRPr="00341B27">
                        <w:rPr>
                          <w:sz w:val="28"/>
                          <w:szCs w:val="28"/>
                        </w:rPr>
                        <w:t>NHS111 links to all our local services so should only recommend services that are right for you and open when you need them.</w:t>
                      </w:r>
                    </w:p>
                    <w:p w14:paraId="15EA447F" w14:textId="77777777" w:rsidR="00ED62C7" w:rsidRPr="00341B27" w:rsidRDefault="00ED62C7" w:rsidP="00ED62C7">
                      <w:pPr>
                        <w:rPr>
                          <w:sz w:val="28"/>
                          <w:szCs w:val="28"/>
                        </w:rPr>
                      </w:pPr>
                    </w:p>
                    <w:p w14:paraId="57526E0A" w14:textId="6A32CE79" w:rsidR="00ED62C7" w:rsidRPr="00341B27" w:rsidRDefault="00ED62C7" w:rsidP="00ED62C7">
                      <w:pPr>
                        <w:rPr>
                          <w:sz w:val="28"/>
                          <w:szCs w:val="28"/>
                        </w:rPr>
                      </w:pPr>
                      <w:r w:rsidRPr="00341B27">
                        <w:rPr>
                          <w:sz w:val="28"/>
                          <w:szCs w:val="28"/>
                        </w:rPr>
                        <w:t>You can also find NHS111 online on your NHS App.  This can be downloaded from your usual app store</w:t>
                      </w:r>
                      <w:r>
                        <w:rPr>
                          <w:sz w:val="28"/>
                          <w:szCs w:val="28"/>
                        </w:rPr>
                        <w:t>.</w:t>
                      </w:r>
                    </w:p>
                    <w:p w14:paraId="10544E6D" w14:textId="77777777" w:rsidR="00ED62C7" w:rsidRPr="00341B27" w:rsidRDefault="00ED62C7" w:rsidP="00ED62C7">
                      <w:pPr>
                        <w:rPr>
                          <w:sz w:val="28"/>
                          <w:szCs w:val="28"/>
                        </w:rPr>
                      </w:pPr>
                    </w:p>
                    <w:p w14:paraId="7844803C" w14:textId="478264F3" w:rsidR="003517B5" w:rsidRDefault="003517B5"/>
                  </w:txbxContent>
                </v:textbox>
                <w10:wrap type="square" anchorx="margin"/>
              </v:shape>
            </w:pict>
          </mc:Fallback>
        </mc:AlternateContent>
      </w:r>
      <w:r w:rsidRPr="00ED62C7">
        <w:rPr>
          <w:noProof/>
          <w:sz w:val="44"/>
          <w:szCs w:val="44"/>
        </w:rPr>
        <mc:AlternateContent>
          <mc:Choice Requires="wps">
            <w:drawing>
              <wp:anchor distT="45720" distB="45720" distL="114300" distR="114300" simplePos="0" relativeHeight="251673088" behindDoc="0" locked="0" layoutInCell="1" allowOverlap="1" wp14:anchorId="6A7DA16A" wp14:editId="367C8B1E">
                <wp:simplePos x="0" y="0"/>
                <wp:positionH relativeFrom="column">
                  <wp:posOffset>-276225</wp:posOffset>
                </wp:positionH>
                <wp:positionV relativeFrom="paragraph">
                  <wp:posOffset>7143750</wp:posOffset>
                </wp:positionV>
                <wp:extent cx="3021965" cy="1676400"/>
                <wp:effectExtent l="0" t="0" r="2603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1676400"/>
                        </a:xfrm>
                        <a:prstGeom prst="rect">
                          <a:avLst/>
                        </a:prstGeom>
                        <a:solidFill>
                          <a:srgbClr val="FFFFFF"/>
                        </a:solidFill>
                        <a:ln w="9525">
                          <a:solidFill>
                            <a:srgbClr val="000000"/>
                          </a:solidFill>
                          <a:miter lim="800000"/>
                          <a:headEnd/>
                          <a:tailEnd/>
                        </a:ln>
                      </wps:spPr>
                      <wps:txbx>
                        <w:txbxContent>
                          <w:p w14:paraId="67B0F591" w14:textId="4997FAC2" w:rsidR="00ED62C7" w:rsidRPr="00C44F3D" w:rsidRDefault="00ED62C7" w:rsidP="00ED62C7">
                            <w:pPr>
                              <w:rPr>
                                <w:rFonts w:ascii="Calibri" w:hAnsi="Calibri" w:cs="Calibri"/>
                                <w:b/>
                                <w:bCs/>
                                <w:color w:val="000000"/>
                                <w:sz w:val="28"/>
                                <w:szCs w:val="28"/>
                                <w:shd w:val="clear" w:color="auto" w:fill="FFFFFF"/>
                              </w:rPr>
                            </w:pPr>
                            <w:r>
                              <w:t xml:space="preserve">      </w:t>
                            </w:r>
                            <w:r w:rsidRPr="00C44F3D">
                              <w:rPr>
                                <w:rFonts w:ascii="Calibri" w:hAnsi="Calibri" w:cs="Calibri"/>
                                <w:b/>
                                <w:bCs/>
                                <w:color w:val="000000"/>
                                <w:sz w:val="28"/>
                                <w:szCs w:val="28"/>
                                <w:shd w:val="clear" w:color="auto" w:fill="FFFFFF"/>
                              </w:rPr>
                              <w:t>STAFF TRAINING DATES 202</w:t>
                            </w:r>
                            <w:r>
                              <w:rPr>
                                <w:rFonts w:ascii="Calibri" w:hAnsi="Calibri" w:cs="Calibri"/>
                                <w:b/>
                                <w:bCs/>
                                <w:color w:val="000000"/>
                                <w:sz w:val="28"/>
                                <w:szCs w:val="28"/>
                                <w:shd w:val="clear" w:color="auto" w:fill="FFFFFF"/>
                              </w:rPr>
                              <w:t>3</w:t>
                            </w:r>
                          </w:p>
                          <w:p w14:paraId="0AC9AA0C" w14:textId="77777777"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 xml:space="preserve"> Please be aware that practices across Coventry will be closed from 12:00pm on the following dates for staff training: </w:t>
                            </w:r>
                          </w:p>
                          <w:p w14:paraId="20199C7B" w14:textId="40EDFF5A"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15</w:t>
                            </w:r>
                            <w:r w:rsidRPr="00ED62C7">
                              <w:rPr>
                                <w:rFonts w:ascii="Calibri" w:hAnsi="Calibri" w:cs="Calibri"/>
                                <w:color w:val="000000"/>
                                <w:shd w:val="clear" w:color="auto" w:fill="FFFFFF"/>
                                <w:vertAlign w:val="superscript"/>
                              </w:rPr>
                              <w:t>th</w:t>
                            </w:r>
                            <w:r w:rsidRPr="00ED62C7">
                              <w:rPr>
                                <w:rFonts w:ascii="Calibri" w:hAnsi="Calibri" w:cs="Calibri"/>
                                <w:color w:val="000000"/>
                                <w:shd w:val="clear" w:color="auto" w:fill="FFFFFF"/>
                              </w:rPr>
                              <w:t xml:space="preserve"> February 2023</w:t>
                            </w:r>
                          </w:p>
                          <w:p w14:paraId="336FE88D" w14:textId="77777777" w:rsidR="00ED62C7" w:rsidRDefault="00ED62C7" w:rsidP="00ED62C7">
                            <w:pPr>
                              <w:rPr>
                                <w:rFonts w:ascii="Calibri" w:hAnsi="Calibri" w:cs="Calibri"/>
                                <w:color w:val="000000"/>
                                <w:shd w:val="clear" w:color="auto" w:fill="FFFFFF"/>
                              </w:rPr>
                            </w:pPr>
                          </w:p>
                          <w:p w14:paraId="4A56BB8E" w14:textId="3D9FB858" w:rsidR="00ED62C7" w:rsidRPr="00ED62C7" w:rsidRDefault="00ED62C7" w:rsidP="00ED62C7">
                            <w:r w:rsidRPr="00ED62C7">
                              <w:rPr>
                                <w:rFonts w:ascii="Calibri" w:hAnsi="Calibri" w:cs="Calibri"/>
                                <w:color w:val="000000"/>
                                <w:shd w:val="clear" w:color="auto" w:fill="FFFFFF"/>
                              </w:rPr>
                              <w:t>Out of hours info will be available on our phone system</w:t>
                            </w:r>
                          </w:p>
                          <w:p w14:paraId="1606C446" w14:textId="4D37908B" w:rsidR="00ED62C7" w:rsidRDefault="00ED62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DA16A" id="_x0000_s1029" type="#_x0000_t202" style="position:absolute;margin-left:-21.75pt;margin-top:562.5pt;width:237.95pt;height:132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">
                <v:textbox>
                  <w:txbxContent>
                    <w:p w14:paraId="67B0F591" w14:textId="4997FAC2" w:rsidR="00ED62C7" w:rsidRPr="00C44F3D" w:rsidRDefault="00ED62C7" w:rsidP="00ED62C7">
                      <w:pPr>
                        <w:rPr>
                          <w:rFonts w:ascii="Calibri" w:hAnsi="Calibri" w:cs="Calibri"/>
                          <w:b/>
                          <w:bCs/>
                          <w:color w:val="000000"/>
                          <w:sz w:val="28"/>
                          <w:szCs w:val="28"/>
                          <w:shd w:val="clear" w:color="auto" w:fill="FFFFFF"/>
                        </w:rPr>
                      </w:pPr>
                      <w:r>
                        <w:t xml:space="preserve">      </w:t>
                      </w:r>
                      <w:r w:rsidRPr="00C44F3D">
                        <w:rPr>
                          <w:rFonts w:ascii="Calibri" w:hAnsi="Calibri" w:cs="Calibri"/>
                          <w:b/>
                          <w:bCs/>
                          <w:color w:val="000000"/>
                          <w:sz w:val="28"/>
                          <w:szCs w:val="28"/>
                          <w:shd w:val="clear" w:color="auto" w:fill="FFFFFF"/>
                        </w:rPr>
                        <w:t>STAFF TRAINING DATES 202</w:t>
                      </w:r>
                      <w:r>
                        <w:rPr>
                          <w:rFonts w:ascii="Calibri" w:hAnsi="Calibri" w:cs="Calibri"/>
                          <w:b/>
                          <w:bCs/>
                          <w:color w:val="000000"/>
                          <w:sz w:val="28"/>
                          <w:szCs w:val="28"/>
                          <w:shd w:val="clear" w:color="auto" w:fill="FFFFFF"/>
                        </w:rPr>
                        <w:t>3</w:t>
                      </w:r>
                    </w:p>
                    <w:p w14:paraId="0AC9AA0C" w14:textId="77777777"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 xml:space="preserve"> Please be aware that practices across Coventry will be closed from 12:00pm on the following dates for staff training: </w:t>
                      </w:r>
                    </w:p>
                    <w:p w14:paraId="20199C7B" w14:textId="40EDFF5A" w:rsidR="00ED62C7" w:rsidRPr="00ED62C7" w:rsidRDefault="00ED62C7" w:rsidP="00ED62C7">
                      <w:pPr>
                        <w:rPr>
                          <w:rFonts w:ascii="Calibri" w:hAnsi="Calibri" w:cs="Calibri"/>
                          <w:color w:val="000000"/>
                          <w:shd w:val="clear" w:color="auto" w:fill="FFFFFF"/>
                        </w:rPr>
                      </w:pPr>
                      <w:r w:rsidRPr="00ED62C7">
                        <w:rPr>
                          <w:rFonts w:ascii="Calibri" w:hAnsi="Calibri" w:cs="Calibri"/>
                          <w:color w:val="000000"/>
                          <w:shd w:val="clear" w:color="auto" w:fill="FFFFFF"/>
                        </w:rPr>
                        <w:t>15</w:t>
                      </w:r>
                      <w:r w:rsidRPr="00ED62C7">
                        <w:rPr>
                          <w:rFonts w:ascii="Calibri" w:hAnsi="Calibri" w:cs="Calibri"/>
                          <w:color w:val="000000"/>
                          <w:shd w:val="clear" w:color="auto" w:fill="FFFFFF"/>
                          <w:vertAlign w:val="superscript"/>
                        </w:rPr>
                        <w:t>th</w:t>
                      </w:r>
                      <w:r w:rsidRPr="00ED62C7">
                        <w:rPr>
                          <w:rFonts w:ascii="Calibri" w:hAnsi="Calibri" w:cs="Calibri"/>
                          <w:color w:val="000000"/>
                          <w:shd w:val="clear" w:color="auto" w:fill="FFFFFF"/>
                        </w:rPr>
                        <w:t xml:space="preserve"> February 2023</w:t>
                      </w:r>
                    </w:p>
                    <w:p w14:paraId="336FE88D" w14:textId="77777777" w:rsidR="00ED62C7" w:rsidRDefault="00ED62C7" w:rsidP="00ED62C7">
                      <w:pPr>
                        <w:rPr>
                          <w:rFonts w:ascii="Calibri" w:hAnsi="Calibri" w:cs="Calibri"/>
                          <w:color w:val="000000"/>
                          <w:shd w:val="clear" w:color="auto" w:fill="FFFFFF"/>
                        </w:rPr>
                      </w:pPr>
                    </w:p>
                    <w:p w14:paraId="4A56BB8E" w14:textId="3D9FB858" w:rsidR="00ED62C7" w:rsidRPr="00ED62C7" w:rsidRDefault="00ED62C7" w:rsidP="00ED62C7">
                      <w:r w:rsidRPr="00ED62C7">
                        <w:rPr>
                          <w:rFonts w:ascii="Calibri" w:hAnsi="Calibri" w:cs="Calibri"/>
                          <w:color w:val="000000"/>
                          <w:shd w:val="clear" w:color="auto" w:fill="FFFFFF"/>
                        </w:rPr>
                        <w:t>Out of hours info will be available on our phone system</w:t>
                      </w:r>
                    </w:p>
                    <w:p w14:paraId="1606C446" w14:textId="4D37908B" w:rsidR="00ED62C7" w:rsidRDefault="00ED62C7"/>
                  </w:txbxContent>
                </v:textbox>
                <w10:wrap type="square"/>
              </v:shape>
            </w:pict>
          </mc:Fallback>
        </mc:AlternateContent>
      </w:r>
      <w:r>
        <w:rPr>
          <w:noProof/>
          <w:sz w:val="44"/>
          <w:szCs w:val="44"/>
        </w:rPr>
        <mc:AlternateContent>
          <mc:Choice Requires="wps">
            <w:drawing>
              <wp:anchor distT="0" distB="0" distL="114300" distR="114300" simplePos="0" relativeHeight="251660800" behindDoc="0" locked="0" layoutInCell="1" allowOverlap="1" wp14:anchorId="024D2F5C" wp14:editId="7B30930E">
                <wp:simplePos x="0" y="0"/>
                <wp:positionH relativeFrom="column">
                  <wp:posOffset>-285750</wp:posOffset>
                </wp:positionH>
                <wp:positionV relativeFrom="paragraph">
                  <wp:posOffset>4276725</wp:posOffset>
                </wp:positionV>
                <wp:extent cx="3134360" cy="2581275"/>
                <wp:effectExtent l="0" t="0" r="27940" b="285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258127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43AC6C2B"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b/>
                                <w:bCs/>
                                <w:color w:val="00B0F0"/>
                              </w:rPr>
                              <w:t>MSK Self-care website</w:t>
                            </w:r>
                          </w:p>
                          <w:p w14:paraId="48BE8AFB"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color w:val="231F20"/>
                                <w:sz w:val="21"/>
                                <w:szCs w:val="21"/>
                              </w:rPr>
                              <w:t>UHCW Coventry Integrated Musculoskeletal Service has created MSK self-care website for people experiencing muscle and joint aches and pains to access prior to seeking healthcare but may also be useful during and after healthcare consultations.</w:t>
                            </w:r>
                          </w:p>
                          <w:p w14:paraId="50E6A576"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p>
                          <w:p w14:paraId="3B667762"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color w:val="231F20"/>
                                <w:sz w:val="21"/>
                                <w:szCs w:val="21"/>
                              </w:rPr>
                              <w:t>Here is the link </w:t>
                            </w:r>
                            <w:hyperlink r:id="rId14" w:tgtFrame="_blank" w:tooltip="Original URL: https://cwicb.net/5ECH-PCMK-3HZIZJ-JMRFO-1/c.aspx. Click or tap if you trust this link." w:history="1">
                              <w:r>
                                <w:rPr>
                                  <w:rStyle w:val="Hyperlink"/>
                                  <w:rFonts w:ascii="Arial" w:eastAsiaTheme="minorEastAsia" w:hAnsi="Arial" w:cs="Arial"/>
                                  <w:sz w:val="21"/>
                                  <w:szCs w:val="21"/>
                                  <w:bdr w:val="none" w:sz="0" w:space="0" w:color="auto" w:frame="1"/>
                                </w:rPr>
                                <w:t>Self Care - University Hospitals Coventry &amp; Warwickshire (uhcw.nhs.uk)</w:t>
                              </w:r>
                            </w:hyperlink>
                          </w:p>
                          <w:p w14:paraId="64FECA6F"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hyperlink r:id="rId15" w:history="1">
                              <w:r w:rsidRPr="001732BF">
                                <w:rPr>
                                  <w:rStyle w:val="Hyperlink"/>
                                  <w:rFonts w:ascii="Arial" w:eastAsiaTheme="minorEastAsia" w:hAnsi="Arial" w:cs="Arial"/>
                                  <w:sz w:val="21"/>
                                  <w:szCs w:val="21"/>
                                </w:rPr>
                                <w:t>https://www.uhcw.nhs.uk/self-care/</w:t>
                              </w:r>
                            </w:hyperlink>
                          </w:p>
                          <w:p w14:paraId="7E1CBFF1" w14:textId="7DB693E2" w:rsidR="00930A8E" w:rsidRDefault="00930A8E" w:rsidP="00341B27">
                            <w:pPr>
                              <w:rPr>
                                <w:color w:val="1F497D" w:themeColor="text2"/>
                              </w:rPr>
                            </w:pP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024D2F5C" id="AutoShape 14" o:spid="_x0000_s1030" style="position:absolute;margin-left:-22.5pt;margin-top:336.75pt;width:246.8pt;height:203.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" fillcolor="white [3212]" strokecolor="#938953 [1614]" strokeweight="1.25pt">
                <v:textbox inset="14.4pt,36pt,14.4pt,5.76pt">
                  <w:txbxContent>
                    <w:p w14:paraId="43AC6C2B"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b/>
                          <w:bCs/>
                          <w:color w:val="00B0F0"/>
                        </w:rPr>
                        <w:t>MSK Self-care website</w:t>
                      </w:r>
                    </w:p>
                    <w:p w14:paraId="48BE8AFB"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color w:val="231F20"/>
                          <w:sz w:val="21"/>
                          <w:szCs w:val="21"/>
                        </w:rPr>
                        <w:t>UHCW Coventry Integrated Musculoskeletal Service has created MSK self-care website for people experiencing muscle and joint aches and pains to access prior to seeking healthcare but may also be useful during and after healthcare consultations.</w:t>
                      </w:r>
                    </w:p>
                    <w:p w14:paraId="50E6A576"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p>
                    <w:p w14:paraId="3B667762"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r>
                        <w:rPr>
                          <w:rFonts w:ascii="Arial" w:hAnsi="Arial" w:cs="Arial"/>
                          <w:color w:val="231F20"/>
                          <w:sz w:val="21"/>
                          <w:szCs w:val="21"/>
                        </w:rPr>
                        <w:t>Here is the link </w:t>
                      </w:r>
                      <w:hyperlink r:id="rId16" w:tgtFrame="_blank" w:tooltip="Original URL: https://cwicb.net/5ECH-PCMK-3HZIZJ-JMRFO-1/c.aspx. Click or tap if you trust this link." w:history="1">
                        <w:r>
                          <w:rPr>
                            <w:rStyle w:val="Hyperlink"/>
                            <w:rFonts w:ascii="Arial" w:eastAsiaTheme="minorEastAsia" w:hAnsi="Arial" w:cs="Arial"/>
                            <w:sz w:val="21"/>
                            <w:szCs w:val="21"/>
                            <w:bdr w:val="none" w:sz="0" w:space="0" w:color="auto" w:frame="1"/>
                          </w:rPr>
                          <w:t>Self Care - University Hospitals Coventry &amp; Warwickshire (uhcw.nhs.uk)</w:t>
                        </w:r>
                      </w:hyperlink>
                    </w:p>
                    <w:p w14:paraId="64FECA6F" w14:textId="77777777" w:rsidR="00ED62C7" w:rsidRDefault="00ED62C7" w:rsidP="00ED62C7">
                      <w:pPr>
                        <w:pStyle w:val="NormalWeb"/>
                        <w:shd w:val="clear" w:color="auto" w:fill="FFFFFF"/>
                        <w:spacing w:before="0" w:beforeAutospacing="0" w:after="0" w:afterAutospacing="0"/>
                        <w:rPr>
                          <w:rFonts w:ascii="Arial" w:hAnsi="Arial" w:cs="Arial"/>
                          <w:color w:val="231F20"/>
                          <w:sz w:val="21"/>
                          <w:szCs w:val="21"/>
                        </w:rPr>
                      </w:pPr>
                      <w:hyperlink r:id="rId17" w:history="1">
                        <w:r w:rsidRPr="001732BF">
                          <w:rPr>
                            <w:rStyle w:val="Hyperlink"/>
                            <w:rFonts w:ascii="Arial" w:eastAsiaTheme="minorEastAsia" w:hAnsi="Arial" w:cs="Arial"/>
                            <w:sz w:val="21"/>
                            <w:szCs w:val="21"/>
                          </w:rPr>
                          <w:t>https://www.uhcw.nhs.uk/self-care/</w:t>
                        </w:r>
                      </w:hyperlink>
                    </w:p>
                    <w:p w14:paraId="7E1CBFF1" w14:textId="7DB693E2" w:rsidR="00930A8E" w:rsidRDefault="00930A8E" w:rsidP="00341B27">
                      <w:pPr>
                        <w:rPr>
                          <w:color w:val="1F497D" w:themeColor="text2"/>
                        </w:rPr>
                      </w:pPr>
                    </w:p>
                  </w:txbxContent>
                </v:textbox>
                <w10:wrap type="square"/>
              </v:rect>
            </w:pict>
          </mc:Fallback>
        </mc:AlternateContent>
      </w:r>
      <w:r w:rsidRPr="00AA3A58">
        <w:rPr>
          <w:noProof/>
          <w:sz w:val="44"/>
          <w:szCs w:val="44"/>
        </w:rPr>
        <mc:AlternateContent>
          <mc:Choice Requires="wps">
            <w:drawing>
              <wp:anchor distT="45720" distB="45720" distL="114300" distR="114300" simplePos="0" relativeHeight="251665920" behindDoc="0" locked="0" layoutInCell="1" allowOverlap="1" wp14:anchorId="55197AD5" wp14:editId="1A75DFC2">
                <wp:simplePos x="0" y="0"/>
                <wp:positionH relativeFrom="margin">
                  <wp:posOffset>2933065</wp:posOffset>
                </wp:positionH>
                <wp:positionV relativeFrom="paragraph">
                  <wp:posOffset>0</wp:posOffset>
                </wp:positionV>
                <wp:extent cx="3171825" cy="113252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1325225"/>
                        </a:xfrm>
                        <a:prstGeom prst="rect">
                          <a:avLst/>
                        </a:prstGeom>
                        <a:solidFill>
                          <a:srgbClr val="FFFFFF"/>
                        </a:solidFill>
                        <a:ln w="9525">
                          <a:solidFill>
                            <a:srgbClr val="000000"/>
                          </a:solidFill>
                          <a:miter lim="800000"/>
                          <a:headEnd/>
                          <a:tailEnd/>
                        </a:ln>
                      </wps:spPr>
                      <wps:txbx>
                        <w:txbxContent>
                          <w:p w14:paraId="4D5C80B7" w14:textId="37739D9D" w:rsidR="00ED62C7" w:rsidRDefault="00ED62C7" w:rsidP="00ED62C7">
                            <w:pPr>
                              <w:pStyle w:val="Heading1"/>
                              <w:shd w:val="clear" w:color="auto" w:fill="FFFFFF"/>
                              <w:spacing w:line="288" w:lineRule="atLeast"/>
                              <w:jc w:val="center"/>
                              <w:rPr>
                                <w:rFonts w:ascii="Poppins" w:hAnsi="Poppins" w:cs="Poppins"/>
                                <w:color w:val="454545"/>
                              </w:rPr>
                            </w:pPr>
                            <w:r>
                              <w:rPr>
                                <w:noProof/>
                              </w:rPr>
                              <w:drawing>
                                <wp:inline distT="0" distB="0" distL="0" distR="0" wp14:anchorId="69725EEF" wp14:editId="0DF6510B">
                                  <wp:extent cx="2894330" cy="1013937"/>
                                  <wp:effectExtent l="0" t="0" r="1270" b="0"/>
                                  <wp:docPr id="2" name="Picture 2" descr="Tim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To Chan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330" cy="1013937"/>
                                          </a:xfrm>
                                          <a:prstGeom prst="rect">
                                            <a:avLst/>
                                          </a:prstGeom>
                                          <a:noFill/>
                                          <a:ln>
                                            <a:noFill/>
                                          </a:ln>
                                        </pic:spPr>
                                      </pic:pic>
                                    </a:graphicData>
                                  </a:graphic>
                                </wp:inline>
                              </w:drawing>
                            </w:r>
                          </w:p>
                          <w:p w14:paraId="36635CF9" w14:textId="03FAF382" w:rsidR="00ED62C7" w:rsidRDefault="00ED62C7" w:rsidP="00ED62C7">
                            <w:pPr>
                              <w:pStyle w:val="Heading1"/>
                              <w:shd w:val="clear" w:color="auto" w:fill="FFFFFF"/>
                              <w:spacing w:line="288" w:lineRule="atLeast"/>
                              <w:jc w:val="center"/>
                              <w:rPr>
                                <w:rFonts w:ascii="Poppins" w:hAnsi="Poppins" w:cs="Poppins"/>
                                <w:b/>
                                <w:bCs/>
                                <w:color w:val="454545"/>
                              </w:rPr>
                            </w:pPr>
                            <w:r>
                              <w:rPr>
                                <w:rFonts w:ascii="Poppins" w:hAnsi="Poppins" w:cs="Poppins"/>
                                <w:color w:val="454545"/>
                              </w:rPr>
                              <w:t>Time To Talk Day</w:t>
                            </w:r>
                          </w:p>
                          <w:p w14:paraId="1CF29540" w14:textId="77777777" w:rsidR="00ED62C7" w:rsidRDefault="00ED62C7" w:rsidP="00ED62C7">
                            <w:pPr>
                              <w:pStyle w:val="Heading2"/>
                              <w:shd w:val="clear" w:color="auto" w:fill="FFFFFF"/>
                              <w:spacing w:line="288" w:lineRule="atLeast"/>
                              <w:jc w:val="center"/>
                              <w:rPr>
                                <w:rFonts w:ascii="Poppins" w:hAnsi="Poppins" w:cs="Poppins"/>
                                <w:b w:val="0"/>
                                <w:bCs w:val="0"/>
                                <w:color w:val="1F999E"/>
                              </w:rPr>
                            </w:pPr>
                            <w:r>
                              <w:rPr>
                                <w:rFonts w:ascii="Poppins" w:hAnsi="Poppins" w:cs="Poppins"/>
                                <w:b w:val="0"/>
                                <w:bCs w:val="0"/>
                                <w:color w:val="1F999E"/>
                              </w:rPr>
                              <w:t>2 February 2023</w:t>
                            </w:r>
                          </w:p>
                          <w:p w14:paraId="21547518" w14:textId="77777777" w:rsidR="00ED62C7" w:rsidRDefault="00ED62C7" w:rsidP="00ED62C7">
                            <w:pPr>
                              <w:pStyle w:val="NormalWeb"/>
                              <w:shd w:val="clear" w:color="auto" w:fill="FFFFFF"/>
                              <w:spacing w:line="288" w:lineRule="atLeast"/>
                              <w:jc w:val="center"/>
                              <w:rPr>
                                <w:rFonts w:ascii="Poppins" w:hAnsi="Poppins" w:cs="Poppins"/>
                                <w:color w:val="543A48"/>
                              </w:rPr>
                            </w:pPr>
                            <w:r>
                              <w:rPr>
                                <w:rFonts w:ascii="Poppins" w:hAnsi="Poppins" w:cs="Poppins"/>
                                <w:color w:val="543A48"/>
                              </w:rPr>
                              <w:t>Getting people to talk about mental health and by doing so help change lives.</w:t>
                            </w:r>
                          </w:p>
                          <w:p w14:paraId="401CE014" w14:textId="77777777" w:rsidR="00ED62C7" w:rsidRDefault="00ED62C7" w:rsidP="00ED62C7">
                            <w:pPr>
                              <w:pStyle w:val="NormalWeb"/>
                              <w:shd w:val="clear" w:color="auto" w:fill="FFFFFF"/>
                              <w:spacing w:line="288" w:lineRule="atLeast"/>
                              <w:jc w:val="center"/>
                              <w:rPr>
                                <w:rFonts w:ascii="Poppins" w:hAnsi="Poppins" w:cs="Poppins"/>
                                <w:color w:val="543A48"/>
                              </w:rPr>
                            </w:pPr>
                            <w:hyperlink r:id="rId19" w:history="1">
                              <w:r>
                                <w:rPr>
                                  <w:rStyle w:val="Hyperlink"/>
                                  <w:rFonts w:ascii="Poppins" w:hAnsi="Poppins" w:cs="Poppins"/>
                                </w:rPr>
                                <w:t xml:space="preserve">Time </w:t>
                              </w:r>
                              <w:r>
                                <w:rPr>
                                  <w:rStyle w:val="Hyperlink"/>
                                  <w:rFonts w:ascii="Poppins" w:hAnsi="Poppins" w:cs="Poppins"/>
                                </w:rPr>
                                <w:t>t</w:t>
                              </w:r>
                              <w:r>
                                <w:rPr>
                                  <w:rStyle w:val="Hyperlink"/>
                                  <w:rFonts w:ascii="Poppins" w:hAnsi="Poppins" w:cs="Poppins"/>
                                </w:rPr>
                                <w:t>o Change</w:t>
                              </w:r>
                            </w:hyperlink>
                          </w:p>
                          <w:p w14:paraId="2ECD283F" w14:textId="77777777" w:rsidR="00ED62C7" w:rsidRDefault="00ED62C7" w:rsidP="00ED62C7">
                            <w:pPr>
                              <w:pStyle w:val="NormalWeb"/>
                              <w:shd w:val="clear" w:color="auto" w:fill="FFFFFF"/>
                              <w:spacing w:line="288" w:lineRule="atLeast"/>
                              <w:jc w:val="center"/>
                              <w:rPr>
                                <w:rFonts w:ascii="Poppins" w:hAnsi="Poppins" w:cs="Poppins"/>
                                <w:color w:val="543A48"/>
                              </w:rPr>
                            </w:pPr>
                            <w:hyperlink r:id="rId20" w:history="1">
                              <w:r>
                                <w:rPr>
                                  <w:rStyle w:val="Hyperlink"/>
                                  <w:rFonts w:ascii="Poppins" w:hAnsi="Poppins" w:cs="Poppins"/>
                                </w:rPr>
                                <w:t>Suicide prevention</w:t>
                              </w:r>
                            </w:hyperlink>
                          </w:p>
                          <w:p w14:paraId="3FDAD7C1" w14:textId="4BB651F0" w:rsidR="00ED62C7" w:rsidRPr="00A41E53" w:rsidRDefault="00ED62C7" w:rsidP="00ED62C7">
                            <w:pPr>
                              <w:shd w:val="clear" w:color="auto" w:fill="FFFFFF"/>
                              <w:textAlignment w:val="baseline"/>
                              <w:rPr>
                                <w:rFonts w:ascii="Calibri" w:eastAsia="Times New Roman" w:hAnsi="Calibri" w:cs="Calibri"/>
                                <w:b/>
                                <w:bCs/>
                                <w:color w:val="000000"/>
                                <w:sz w:val="52"/>
                                <w:szCs w:val="52"/>
                                <w:lang w:eastAsia="en-GB"/>
                              </w:rPr>
                            </w:pPr>
                            <w:r w:rsidRPr="00A41E53">
                              <w:rPr>
                                <w:rFonts w:ascii="Calibri" w:eastAsia="Times New Roman" w:hAnsi="Calibri" w:cs="Calibri"/>
                                <w:b/>
                                <w:bCs/>
                                <w:color w:val="000000"/>
                                <w:sz w:val="52"/>
                                <w:szCs w:val="52"/>
                                <w:u w:val="single"/>
                                <w:lang w:eastAsia="en-GB"/>
                              </w:rPr>
                              <w:t>Every Mind Matters- Be kind to your mind</w:t>
                            </w:r>
                          </w:p>
                          <w:p w14:paraId="4993E73F"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r w:rsidRPr="000F5116">
                              <w:rPr>
                                <w:rFonts w:eastAsia="Times New Roman"/>
                                <w:color w:val="000000"/>
                                <w:bdr w:val="none" w:sz="0" w:space="0" w:color="auto" w:frame="1"/>
                                <w:lang w:eastAsia="en-GB"/>
                              </w:rPr>
                              <w:t>There are small things we can all do to help be kind to our mind and these can make a big difference to how we feel.</w:t>
                            </w:r>
                          </w:p>
                          <w:p w14:paraId="4A1B3773"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r w:rsidRPr="000F5116">
                              <w:rPr>
                                <w:rFonts w:eastAsia="Times New Roman"/>
                                <w:color w:val="000000"/>
                                <w:bdr w:val="none" w:sz="0" w:space="0" w:color="auto" w:frame="1"/>
                                <w:lang w:eastAsia="en-GB"/>
                              </w:rPr>
                              <w:t>Every Mind Matters has NHS-approved advice and simple tips to help you look after your mental wellbeing and see whether you can make them part of your daily routine.</w:t>
                            </w:r>
                          </w:p>
                          <w:p w14:paraId="112B0F45"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p>
                          <w:p w14:paraId="1A9A28BA" w14:textId="074FB286" w:rsidR="003517B5" w:rsidRDefault="00ED62C7" w:rsidP="00ED62C7">
                            <w:pPr>
                              <w:shd w:val="clear" w:color="auto" w:fill="FFFFFF"/>
                              <w:spacing w:after="300"/>
                            </w:pPr>
                            <w:hyperlink r:id="rId21" w:history="1">
                              <w:r w:rsidRPr="00C43413">
                                <w:rPr>
                                  <w:rStyle w:val="Hyperlink"/>
                                </w:rPr>
                                <w:t>https://www.nhs.uk/every-mind-matters</w:t>
                              </w:r>
                            </w:hyperlink>
                          </w:p>
                          <w:p w14:paraId="52289E42" w14:textId="31F7CFD5" w:rsidR="00ED62C7" w:rsidRPr="00930A8E" w:rsidRDefault="00ED62C7" w:rsidP="00ED62C7">
                            <w:r w:rsidRPr="00930A8E">
                              <w:rPr>
                                <w:rFonts w:eastAsia="Arial"/>
                              </w:rPr>
                              <w:t xml:space="preserve">If you’re struggling with your mental health, you are not alone. </w:t>
                            </w:r>
                            <w:r w:rsidRPr="00930A8E">
                              <w:t>Trouble sleeping, drinking, or eating excessively can all be indicators that your mental health may need some TLC.</w:t>
                            </w:r>
                          </w:p>
                          <w:p w14:paraId="7B4C1AE5" w14:textId="77777777" w:rsidR="00ED62C7" w:rsidRPr="00930A8E" w:rsidRDefault="00ED62C7" w:rsidP="00ED62C7">
                            <w:pPr>
                              <w:rPr>
                                <w:rFonts w:eastAsia="Arial"/>
                              </w:rPr>
                            </w:pPr>
                          </w:p>
                          <w:p w14:paraId="31B0C9FD" w14:textId="77777777" w:rsidR="00ED62C7" w:rsidRPr="00930A8E" w:rsidRDefault="00ED62C7" w:rsidP="00ED62C7">
                            <w:pPr>
                              <w:rPr>
                                <w:rFonts w:eastAsia="Arial"/>
                              </w:rPr>
                            </w:pPr>
                            <w:r w:rsidRPr="00930A8E">
                              <w:rPr>
                                <w:rFonts w:eastAsia="Arial"/>
                              </w:rPr>
                              <w:t>The NHS can help you get your feet back on the ground.</w:t>
                            </w:r>
                          </w:p>
                          <w:p w14:paraId="0371CE6D" w14:textId="21B49115" w:rsidR="00ED62C7" w:rsidRPr="00930A8E" w:rsidRDefault="00ED62C7" w:rsidP="00ED62C7">
                            <w:pPr>
                              <w:rPr>
                                <w:rFonts w:eastAsia="Arial"/>
                              </w:rPr>
                            </w:pPr>
                            <w:r>
                              <w:rPr>
                                <w:rFonts w:eastAsia="Arial"/>
                              </w:rPr>
                              <w:t>W</w:t>
                            </w:r>
                            <w:r w:rsidRPr="00930A8E">
                              <w:rPr>
                                <w:rFonts w:eastAsia="Arial"/>
                              </w:rPr>
                              <w:t xml:space="preserve">eb support can help as well as services such as </w:t>
                            </w:r>
                            <w:hyperlink r:id="rId22" w:history="1">
                              <w:r w:rsidRPr="00930A8E">
                                <w:rPr>
                                  <w:rStyle w:val="Hyperlink"/>
                                  <w:rFonts w:eastAsia="Arial"/>
                                </w:rPr>
                                <w:t>Talking Therapies</w:t>
                              </w:r>
                            </w:hyperlink>
                            <w:r w:rsidRPr="00930A8E">
                              <w:rPr>
                                <w:rFonts w:eastAsia="Arial"/>
                              </w:rPr>
                              <w:t>.  You can refer yourself to these.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97AD5" id="_x0000_s1031" type="#_x0000_t202" style="position:absolute;margin-left:230.95pt;margin-top:0;width:249.75pt;height:891.7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">
                <v:textbox>
                  <w:txbxContent>
                    <w:p w14:paraId="4D5C80B7" w14:textId="37739D9D" w:rsidR="00ED62C7" w:rsidRDefault="00ED62C7" w:rsidP="00ED62C7">
                      <w:pPr>
                        <w:pStyle w:val="Heading1"/>
                        <w:shd w:val="clear" w:color="auto" w:fill="FFFFFF"/>
                        <w:spacing w:line="288" w:lineRule="atLeast"/>
                        <w:jc w:val="center"/>
                        <w:rPr>
                          <w:rFonts w:ascii="Poppins" w:hAnsi="Poppins" w:cs="Poppins"/>
                          <w:color w:val="454545"/>
                        </w:rPr>
                      </w:pPr>
                      <w:r>
                        <w:rPr>
                          <w:noProof/>
                        </w:rPr>
                        <w:drawing>
                          <wp:inline distT="0" distB="0" distL="0" distR="0" wp14:anchorId="69725EEF" wp14:editId="0DF6510B">
                            <wp:extent cx="2894330" cy="1013937"/>
                            <wp:effectExtent l="0" t="0" r="1270" b="0"/>
                            <wp:docPr id="2" name="Picture 2" descr="Tim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To Chan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330" cy="1013937"/>
                                    </a:xfrm>
                                    <a:prstGeom prst="rect">
                                      <a:avLst/>
                                    </a:prstGeom>
                                    <a:noFill/>
                                    <a:ln>
                                      <a:noFill/>
                                    </a:ln>
                                  </pic:spPr>
                                </pic:pic>
                              </a:graphicData>
                            </a:graphic>
                          </wp:inline>
                        </w:drawing>
                      </w:r>
                    </w:p>
                    <w:p w14:paraId="36635CF9" w14:textId="03FAF382" w:rsidR="00ED62C7" w:rsidRDefault="00ED62C7" w:rsidP="00ED62C7">
                      <w:pPr>
                        <w:pStyle w:val="Heading1"/>
                        <w:shd w:val="clear" w:color="auto" w:fill="FFFFFF"/>
                        <w:spacing w:line="288" w:lineRule="atLeast"/>
                        <w:jc w:val="center"/>
                        <w:rPr>
                          <w:rFonts w:ascii="Poppins" w:hAnsi="Poppins" w:cs="Poppins"/>
                          <w:b/>
                          <w:bCs/>
                          <w:color w:val="454545"/>
                        </w:rPr>
                      </w:pPr>
                      <w:r>
                        <w:rPr>
                          <w:rFonts w:ascii="Poppins" w:hAnsi="Poppins" w:cs="Poppins"/>
                          <w:color w:val="454545"/>
                        </w:rPr>
                        <w:t>Time To Talk Day</w:t>
                      </w:r>
                    </w:p>
                    <w:p w14:paraId="1CF29540" w14:textId="77777777" w:rsidR="00ED62C7" w:rsidRDefault="00ED62C7" w:rsidP="00ED62C7">
                      <w:pPr>
                        <w:pStyle w:val="Heading2"/>
                        <w:shd w:val="clear" w:color="auto" w:fill="FFFFFF"/>
                        <w:spacing w:line="288" w:lineRule="atLeast"/>
                        <w:jc w:val="center"/>
                        <w:rPr>
                          <w:rFonts w:ascii="Poppins" w:hAnsi="Poppins" w:cs="Poppins"/>
                          <w:b w:val="0"/>
                          <w:bCs w:val="0"/>
                          <w:color w:val="1F999E"/>
                        </w:rPr>
                      </w:pPr>
                      <w:r>
                        <w:rPr>
                          <w:rFonts w:ascii="Poppins" w:hAnsi="Poppins" w:cs="Poppins"/>
                          <w:b w:val="0"/>
                          <w:bCs w:val="0"/>
                          <w:color w:val="1F999E"/>
                        </w:rPr>
                        <w:t>2 February 2023</w:t>
                      </w:r>
                    </w:p>
                    <w:p w14:paraId="21547518" w14:textId="77777777" w:rsidR="00ED62C7" w:rsidRDefault="00ED62C7" w:rsidP="00ED62C7">
                      <w:pPr>
                        <w:pStyle w:val="NormalWeb"/>
                        <w:shd w:val="clear" w:color="auto" w:fill="FFFFFF"/>
                        <w:spacing w:line="288" w:lineRule="atLeast"/>
                        <w:jc w:val="center"/>
                        <w:rPr>
                          <w:rFonts w:ascii="Poppins" w:hAnsi="Poppins" w:cs="Poppins"/>
                          <w:color w:val="543A48"/>
                        </w:rPr>
                      </w:pPr>
                      <w:r>
                        <w:rPr>
                          <w:rFonts w:ascii="Poppins" w:hAnsi="Poppins" w:cs="Poppins"/>
                          <w:color w:val="543A48"/>
                        </w:rPr>
                        <w:t>Getting people to talk about mental health and by doing so help change lives.</w:t>
                      </w:r>
                    </w:p>
                    <w:p w14:paraId="401CE014" w14:textId="77777777" w:rsidR="00ED62C7" w:rsidRDefault="00ED62C7" w:rsidP="00ED62C7">
                      <w:pPr>
                        <w:pStyle w:val="NormalWeb"/>
                        <w:shd w:val="clear" w:color="auto" w:fill="FFFFFF"/>
                        <w:spacing w:line="288" w:lineRule="atLeast"/>
                        <w:jc w:val="center"/>
                        <w:rPr>
                          <w:rFonts w:ascii="Poppins" w:hAnsi="Poppins" w:cs="Poppins"/>
                          <w:color w:val="543A48"/>
                        </w:rPr>
                      </w:pPr>
                      <w:hyperlink r:id="rId23" w:history="1">
                        <w:r>
                          <w:rPr>
                            <w:rStyle w:val="Hyperlink"/>
                            <w:rFonts w:ascii="Poppins" w:hAnsi="Poppins" w:cs="Poppins"/>
                          </w:rPr>
                          <w:t xml:space="preserve">Time </w:t>
                        </w:r>
                        <w:r>
                          <w:rPr>
                            <w:rStyle w:val="Hyperlink"/>
                            <w:rFonts w:ascii="Poppins" w:hAnsi="Poppins" w:cs="Poppins"/>
                          </w:rPr>
                          <w:t>t</w:t>
                        </w:r>
                        <w:r>
                          <w:rPr>
                            <w:rStyle w:val="Hyperlink"/>
                            <w:rFonts w:ascii="Poppins" w:hAnsi="Poppins" w:cs="Poppins"/>
                          </w:rPr>
                          <w:t>o Change</w:t>
                        </w:r>
                      </w:hyperlink>
                    </w:p>
                    <w:p w14:paraId="2ECD283F" w14:textId="77777777" w:rsidR="00ED62C7" w:rsidRDefault="00ED62C7" w:rsidP="00ED62C7">
                      <w:pPr>
                        <w:pStyle w:val="NormalWeb"/>
                        <w:shd w:val="clear" w:color="auto" w:fill="FFFFFF"/>
                        <w:spacing w:line="288" w:lineRule="atLeast"/>
                        <w:jc w:val="center"/>
                        <w:rPr>
                          <w:rFonts w:ascii="Poppins" w:hAnsi="Poppins" w:cs="Poppins"/>
                          <w:color w:val="543A48"/>
                        </w:rPr>
                      </w:pPr>
                      <w:hyperlink r:id="rId24" w:history="1">
                        <w:r>
                          <w:rPr>
                            <w:rStyle w:val="Hyperlink"/>
                            <w:rFonts w:ascii="Poppins" w:hAnsi="Poppins" w:cs="Poppins"/>
                          </w:rPr>
                          <w:t>Suicide prevention</w:t>
                        </w:r>
                      </w:hyperlink>
                    </w:p>
                    <w:p w14:paraId="3FDAD7C1" w14:textId="4BB651F0" w:rsidR="00ED62C7" w:rsidRPr="00A41E53" w:rsidRDefault="00ED62C7" w:rsidP="00ED62C7">
                      <w:pPr>
                        <w:shd w:val="clear" w:color="auto" w:fill="FFFFFF"/>
                        <w:textAlignment w:val="baseline"/>
                        <w:rPr>
                          <w:rFonts w:ascii="Calibri" w:eastAsia="Times New Roman" w:hAnsi="Calibri" w:cs="Calibri"/>
                          <w:b/>
                          <w:bCs/>
                          <w:color w:val="000000"/>
                          <w:sz w:val="52"/>
                          <w:szCs w:val="52"/>
                          <w:lang w:eastAsia="en-GB"/>
                        </w:rPr>
                      </w:pPr>
                      <w:r w:rsidRPr="00A41E53">
                        <w:rPr>
                          <w:rFonts w:ascii="Calibri" w:eastAsia="Times New Roman" w:hAnsi="Calibri" w:cs="Calibri"/>
                          <w:b/>
                          <w:bCs/>
                          <w:color w:val="000000"/>
                          <w:sz w:val="52"/>
                          <w:szCs w:val="52"/>
                          <w:u w:val="single"/>
                          <w:lang w:eastAsia="en-GB"/>
                        </w:rPr>
                        <w:t>Every Mind Matters- Be kind to your mind</w:t>
                      </w:r>
                    </w:p>
                    <w:p w14:paraId="4993E73F"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r w:rsidRPr="000F5116">
                        <w:rPr>
                          <w:rFonts w:eastAsia="Times New Roman"/>
                          <w:color w:val="000000"/>
                          <w:bdr w:val="none" w:sz="0" w:space="0" w:color="auto" w:frame="1"/>
                          <w:lang w:eastAsia="en-GB"/>
                        </w:rPr>
                        <w:t>There are small things we can all do to help be kind to our mind and these can make a big difference to how we feel.</w:t>
                      </w:r>
                    </w:p>
                    <w:p w14:paraId="4A1B3773"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r w:rsidRPr="000F5116">
                        <w:rPr>
                          <w:rFonts w:eastAsia="Times New Roman"/>
                          <w:color w:val="000000"/>
                          <w:bdr w:val="none" w:sz="0" w:space="0" w:color="auto" w:frame="1"/>
                          <w:lang w:eastAsia="en-GB"/>
                        </w:rPr>
                        <w:t>Every Mind Matters has NHS-approved advice and simple tips to help you look after your mental wellbeing and see whether you can make them part of your daily routine.</w:t>
                      </w:r>
                    </w:p>
                    <w:p w14:paraId="112B0F45" w14:textId="77777777" w:rsidR="00ED62C7" w:rsidRPr="000F5116" w:rsidRDefault="00ED62C7" w:rsidP="00ED62C7">
                      <w:pPr>
                        <w:shd w:val="clear" w:color="auto" w:fill="FFFFFF"/>
                        <w:textAlignment w:val="baseline"/>
                        <w:rPr>
                          <w:rFonts w:ascii="Calibri" w:eastAsia="Times New Roman" w:hAnsi="Calibri" w:cs="Calibri"/>
                          <w:color w:val="000000"/>
                          <w:lang w:eastAsia="en-GB"/>
                        </w:rPr>
                      </w:pPr>
                    </w:p>
                    <w:p w14:paraId="1A9A28BA" w14:textId="074FB286" w:rsidR="003517B5" w:rsidRDefault="00ED62C7" w:rsidP="00ED62C7">
                      <w:pPr>
                        <w:shd w:val="clear" w:color="auto" w:fill="FFFFFF"/>
                        <w:spacing w:after="300"/>
                      </w:pPr>
                      <w:hyperlink r:id="rId25" w:history="1">
                        <w:r w:rsidRPr="00C43413">
                          <w:rPr>
                            <w:rStyle w:val="Hyperlink"/>
                          </w:rPr>
                          <w:t>https://www.nhs.uk/every-mind-matters</w:t>
                        </w:r>
                      </w:hyperlink>
                    </w:p>
                    <w:p w14:paraId="52289E42" w14:textId="31F7CFD5" w:rsidR="00ED62C7" w:rsidRPr="00930A8E" w:rsidRDefault="00ED62C7" w:rsidP="00ED62C7">
                      <w:r w:rsidRPr="00930A8E">
                        <w:rPr>
                          <w:rFonts w:eastAsia="Arial"/>
                        </w:rPr>
                        <w:t xml:space="preserve">If you’re struggling with your mental health, you are not alone. </w:t>
                      </w:r>
                      <w:r w:rsidRPr="00930A8E">
                        <w:t>Trouble sleeping, drinking, or eating excessively can all be indicators that your mental health may need some TLC.</w:t>
                      </w:r>
                    </w:p>
                    <w:p w14:paraId="7B4C1AE5" w14:textId="77777777" w:rsidR="00ED62C7" w:rsidRPr="00930A8E" w:rsidRDefault="00ED62C7" w:rsidP="00ED62C7">
                      <w:pPr>
                        <w:rPr>
                          <w:rFonts w:eastAsia="Arial"/>
                        </w:rPr>
                      </w:pPr>
                    </w:p>
                    <w:p w14:paraId="31B0C9FD" w14:textId="77777777" w:rsidR="00ED62C7" w:rsidRPr="00930A8E" w:rsidRDefault="00ED62C7" w:rsidP="00ED62C7">
                      <w:pPr>
                        <w:rPr>
                          <w:rFonts w:eastAsia="Arial"/>
                        </w:rPr>
                      </w:pPr>
                      <w:r w:rsidRPr="00930A8E">
                        <w:rPr>
                          <w:rFonts w:eastAsia="Arial"/>
                        </w:rPr>
                        <w:t>The NHS can help you get your feet back on the ground.</w:t>
                      </w:r>
                    </w:p>
                    <w:p w14:paraId="0371CE6D" w14:textId="21B49115" w:rsidR="00ED62C7" w:rsidRPr="00930A8E" w:rsidRDefault="00ED62C7" w:rsidP="00ED62C7">
                      <w:pPr>
                        <w:rPr>
                          <w:rFonts w:eastAsia="Arial"/>
                        </w:rPr>
                      </w:pPr>
                      <w:r>
                        <w:rPr>
                          <w:rFonts w:eastAsia="Arial"/>
                        </w:rPr>
                        <w:t>W</w:t>
                      </w:r>
                      <w:r w:rsidRPr="00930A8E">
                        <w:rPr>
                          <w:rFonts w:eastAsia="Arial"/>
                        </w:rPr>
                        <w:t xml:space="preserve">eb support can help as well as services such as </w:t>
                      </w:r>
                      <w:hyperlink r:id="rId26" w:history="1">
                        <w:r w:rsidRPr="00930A8E">
                          <w:rPr>
                            <w:rStyle w:val="Hyperlink"/>
                            <w:rFonts w:eastAsia="Arial"/>
                          </w:rPr>
                          <w:t>Talking Therapies</w:t>
                        </w:r>
                      </w:hyperlink>
                      <w:r w:rsidRPr="00930A8E">
                        <w:rPr>
                          <w:rFonts w:eastAsia="Arial"/>
                        </w:rPr>
                        <w:t>.  You can refer yourself to these.</w:t>
                      </w:r>
                    </w:p>
                  </w:txbxContent>
                </v:textbox>
                <w10:wrap type="square" anchorx="margin"/>
              </v:shape>
            </w:pict>
          </mc:Fallback>
        </mc:AlternateContent>
      </w:r>
    </w:p>
    <w:sectPr w:rsidR="00ED6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3A2"/>
    <w:multiLevelType w:val="multilevel"/>
    <w:tmpl w:val="7554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8E"/>
    <w:rsid w:val="0016246D"/>
    <w:rsid w:val="00341B27"/>
    <w:rsid w:val="003517B5"/>
    <w:rsid w:val="00354411"/>
    <w:rsid w:val="00423740"/>
    <w:rsid w:val="00754734"/>
    <w:rsid w:val="00930A8E"/>
    <w:rsid w:val="00AA3A58"/>
    <w:rsid w:val="00C86AB3"/>
    <w:rsid w:val="00ED6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CCBA"/>
  <w15:chartTrackingRefBased/>
  <w15:docId w15:val="{B53E0547-0579-4995-A752-F39BF76C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A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374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AA3A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A8E"/>
    <w:pPr>
      <w:spacing w:line="192" w:lineRule="auto"/>
    </w:pPr>
    <w:rPr>
      <w:rFonts w:asciiTheme="minorHAnsi" w:eastAsiaTheme="minorEastAsia" w:hAnsiTheme="minorHAnsi" w:cstheme="minorBidi"/>
      <w:b/>
      <w:caps/>
      <w:noProof/>
      <w:color w:val="C0504D" w:themeColor="accent2"/>
      <w:sz w:val="110"/>
      <w:szCs w:val="110"/>
      <w:lang w:val="en-US"/>
    </w:rPr>
  </w:style>
  <w:style w:type="character" w:customStyle="1" w:styleId="TitleChar">
    <w:name w:val="Title Char"/>
    <w:basedOn w:val="DefaultParagraphFont"/>
    <w:link w:val="Title"/>
    <w:uiPriority w:val="10"/>
    <w:rsid w:val="00930A8E"/>
    <w:rPr>
      <w:rFonts w:asciiTheme="minorHAnsi" w:eastAsiaTheme="minorEastAsia" w:hAnsiTheme="minorHAnsi" w:cstheme="minorBidi"/>
      <w:b/>
      <w:caps/>
      <w:noProof/>
      <w:color w:val="C0504D" w:themeColor="accent2"/>
      <w:sz w:val="110"/>
      <w:szCs w:val="110"/>
      <w:lang w:val="en-US"/>
    </w:rPr>
  </w:style>
  <w:style w:type="character" w:styleId="Hyperlink">
    <w:name w:val="Hyperlink"/>
    <w:basedOn w:val="DefaultParagraphFont"/>
    <w:uiPriority w:val="99"/>
    <w:unhideWhenUsed/>
    <w:rsid w:val="00930A8E"/>
    <w:rPr>
      <w:color w:val="0000FF" w:themeColor="hyperlink"/>
      <w:u w:val="single"/>
    </w:rPr>
  </w:style>
  <w:style w:type="character" w:styleId="FollowedHyperlink">
    <w:name w:val="FollowedHyperlink"/>
    <w:basedOn w:val="DefaultParagraphFont"/>
    <w:uiPriority w:val="99"/>
    <w:semiHidden/>
    <w:unhideWhenUsed/>
    <w:rsid w:val="00930A8E"/>
    <w:rPr>
      <w:color w:val="800080" w:themeColor="followedHyperlink"/>
      <w:u w:val="single"/>
    </w:rPr>
  </w:style>
  <w:style w:type="character" w:styleId="UnresolvedMention">
    <w:name w:val="Unresolved Mention"/>
    <w:basedOn w:val="DefaultParagraphFont"/>
    <w:uiPriority w:val="99"/>
    <w:semiHidden/>
    <w:unhideWhenUsed/>
    <w:rsid w:val="00930A8E"/>
    <w:rPr>
      <w:color w:val="605E5C"/>
      <w:shd w:val="clear" w:color="auto" w:fill="E1DFDD"/>
    </w:rPr>
  </w:style>
  <w:style w:type="character" w:customStyle="1" w:styleId="Heading1Char">
    <w:name w:val="Heading 1 Char"/>
    <w:basedOn w:val="DefaultParagraphFont"/>
    <w:link w:val="Heading1"/>
    <w:uiPriority w:val="9"/>
    <w:rsid w:val="00930A8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30A8E"/>
    <w:pPr>
      <w:spacing w:line="259" w:lineRule="auto"/>
      <w:outlineLvl w:val="9"/>
    </w:pPr>
    <w:rPr>
      <w:lang w:val="en-US"/>
    </w:rPr>
  </w:style>
  <w:style w:type="character" w:customStyle="1" w:styleId="Heading2Char">
    <w:name w:val="Heading 2 Char"/>
    <w:basedOn w:val="DefaultParagraphFont"/>
    <w:link w:val="Heading2"/>
    <w:uiPriority w:val="9"/>
    <w:rsid w:val="00423740"/>
    <w:rPr>
      <w:rFonts w:ascii="Times New Roman" w:eastAsia="Times New Roman" w:hAnsi="Times New Roman" w:cs="Times New Roman"/>
      <w:b/>
      <w:bCs/>
      <w:sz w:val="36"/>
      <w:szCs w:val="36"/>
      <w:lang w:eastAsia="en-GB"/>
    </w:rPr>
  </w:style>
  <w:style w:type="paragraph" w:styleId="NoSpacing">
    <w:name w:val="No Spacing"/>
    <w:link w:val="NoSpacingChar"/>
    <w:uiPriority w:val="1"/>
    <w:qFormat/>
    <w:rsid w:val="00C86AB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C86AB3"/>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
    <w:semiHidden/>
    <w:rsid w:val="00AA3A58"/>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AA3A5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3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613">
      <w:bodyDiv w:val="1"/>
      <w:marLeft w:val="0"/>
      <w:marRight w:val="0"/>
      <w:marTop w:val="0"/>
      <w:marBottom w:val="0"/>
      <w:divBdr>
        <w:top w:val="none" w:sz="0" w:space="0" w:color="auto"/>
        <w:left w:val="none" w:sz="0" w:space="0" w:color="auto"/>
        <w:bottom w:val="none" w:sz="0" w:space="0" w:color="auto"/>
        <w:right w:val="none" w:sz="0" w:space="0" w:color="auto"/>
      </w:divBdr>
    </w:div>
    <w:div w:id="1430395775">
      <w:bodyDiv w:val="1"/>
      <w:marLeft w:val="0"/>
      <w:marRight w:val="0"/>
      <w:marTop w:val="0"/>
      <w:marBottom w:val="0"/>
      <w:divBdr>
        <w:top w:val="none" w:sz="0" w:space="0" w:color="auto"/>
        <w:left w:val="none" w:sz="0" w:space="0" w:color="auto"/>
        <w:bottom w:val="none" w:sz="0" w:space="0" w:color="auto"/>
        <w:right w:val="none" w:sz="0" w:space="0" w:color="auto"/>
      </w:divBdr>
    </w:div>
    <w:div w:id="18966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cwicb.net%2F5ECH-PCMK-3HZIZJ-JMRFL-1%2Fc.aspx&amp;data=05%7C01%7Ccarrie.dickinson%40nhs.net%7C746ced03f0ea4d75ecb708dafaf66037%7C37c354b285b047f5b22207b48d774ee3%7C0%7C0%7C638098233331111738%7CUnknown%7CTWFpbGZsb3d8eyJWIjoiMC4wLjAwMDAiLCJQIjoiV2luMzIiLCJBTiI6Ik1haWwiLCJXVCI6Mn0%3D%7C3000%7C%7C%7C&amp;sdata=Br95QJOVqDeCnh%2BKk2v4gkru6xWsvcr6q%2FJfD4NyVJA%3D&amp;reserved=0" TargetMode="Externa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hyperlink" Target="https://www.nhs.uk/service-search/mental-health/find-a-psychological-therapies-service/" TargetMode="External"/><Relationship Id="rId3" Type="http://schemas.openxmlformats.org/officeDocument/2006/relationships/styles" Target="styles.xml"/><Relationship Id="rId21" Type="http://schemas.openxmlformats.org/officeDocument/2006/relationships/hyperlink" Target="https://www.nhs.uk/every-mind-matters"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uhcw.nhs.uk/self-care/" TargetMode="External"/><Relationship Id="rId25" Type="http://schemas.openxmlformats.org/officeDocument/2006/relationships/hyperlink" Target="https://www.nhs.uk/every-mind-matters"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cwicb.net%2F5ECH-PCMK-3HZIZJ-JMRFO-1%2Fc.aspx&amp;data=05%7C01%7Ccarrie.dickinson%40nhs.net%7C746ced03f0ea4d75ecb708dafaf66037%7C37c354b285b047f5b22207b48d774ee3%7C0%7C0%7C638098233331111738%7CUnknown%7CTWFpbGZsb3d8eyJWIjoiMC4wLjAwMDAiLCJQIjoiV2luMzIiLCJBTiI6Ik1haWwiLCJXVCI6Mn0%3D%7C3000%7C%7C%7C&amp;sdata=iExkMW5PQA0TCccKE8zSjGSHgFykz54jLL55zPwG44o%3D&amp;reserved=0" TargetMode="External"/><Relationship Id="rId20" Type="http://schemas.openxmlformats.org/officeDocument/2006/relationships/hyperlink" Target="https://www.nhsemployers.org/articles/suicide-prevention-and-postvention"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ww.coventry.gov.uk/cost-living-wellbeing-support" TargetMode="External"/><Relationship Id="rId24" Type="http://schemas.openxmlformats.org/officeDocument/2006/relationships/hyperlink" Target="https://www.nhsemployers.org/articles/suicide-prevention-and-postvention" TargetMode="External"/><Relationship Id="rId5" Type="http://schemas.openxmlformats.org/officeDocument/2006/relationships/webSettings" Target="webSettings.xml"/><Relationship Id="rId15" Type="http://schemas.openxmlformats.org/officeDocument/2006/relationships/hyperlink" Target="https://www.uhcw.nhs.uk/self-care/" TargetMode="External"/><Relationship Id="rId23" Type="http://schemas.openxmlformats.org/officeDocument/2006/relationships/hyperlink" Target="https://www.time-to-change.org.uk/get-involved/time-talk-day" TargetMode="External"/><Relationship Id="rId28" Type="http://schemas.openxmlformats.org/officeDocument/2006/relationships/theme" Target="theme/theme1.xml"/><Relationship Id="rId10" Type="http://schemas.openxmlformats.org/officeDocument/2006/relationships/hyperlink" Target="https://gbr01.safelinks.protection.outlook.com/?url=https%3A%2F%2Fcwicb.net%2F5ECH-PCMK-3HZIZJ-JMRFL-1%2Fc.aspx&amp;data=05%7C01%7Ccarrie.dickinson%40nhs.net%7C746ced03f0ea4d75ecb708dafaf66037%7C37c354b285b047f5b22207b48d774ee3%7C0%7C0%7C638098233331111738%7CUnknown%7CTWFpbGZsb3d8eyJWIjoiMC4wLjAwMDAiLCJQIjoiV2luMzIiLCJBTiI6Ik1haWwiLCJXVCI6Mn0%3D%7C3000%7C%7C%7C&amp;sdata=Br95QJOVqDeCnh%2BKk2v4gkru6xWsvcr6q%2FJfD4NyVJA%3D&amp;reserved=0" TargetMode="External"/><Relationship Id="rId19" Type="http://schemas.openxmlformats.org/officeDocument/2006/relationships/hyperlink" Target="https://www.time-to-change.org.uk/get-involved/time-talk-day" TargetMode="External"/><Relationship Id="rId4" Type="http://schemas.openxmlformats.org/officeDocument/2006/relationships/settings" Target="settings.xml"/><Relationship Id="rId9" Type="http://schemas.openxmlformats.org/officeDocument/2006/relationships/hyperlink" Target="https://www.coventry.gov.uk/cost-living-wellbeing-support" TargetMode="External"/><Relationship Id="rId14" Type="http://schemas.openxmlformats.org/officeDocument/2006/relationships/hyperlink" Target="https://gbr01.safelinks.protection.outlook.com/?url=https%3A%2F%2Fcwicb.net%2F5ECH-PCMK-3HZIZJ-JMRFO-1%2Fc.aspx&amp;data=05%7C01%7Ccarrie.dickinson%40nhs.net%7C746ced03f0ea4d75ecb708dafaf66037%7C37c354b285b047f5b22207b48d774ee3%7C0%7C0%7C638098233331111738%7CUnknown%7CTWFpbGZsb3d8eyJWIjoiMC4wLjAwMDAiLCJQIjoiV2luMzIiLCJBTiI6Ik1haWwiLCJXVCI6Mn0%3D%7C3000%7C%7C%7C&amp;sdata=iExkMW5PQA0TCccKE8zSjGSHgFykz54jLL55zPwG44o%3D&amp;reserved=0" TargetMode="External"/><Relationship Id="rId22" Type="http://schemas.openxmlformats.org/officeDocument/2006/relationships/hyperlink" Target="https://www.nhs.uk/service-search/mental-health/find-a-psychological-therapies-serv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1154-2B6C-460C-B14B-5A1C9023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Carrie (WILLENHAL OAK MEDICAL CENTRE)</dc:creator>
  <cp:keywords/>
  <dc:description/>
  <cp:lastModifiedBy>DICKINSON, Carrie (WILLENHAL OAK MEDICAL CENTRE)</cp:lastModifiedBy>
  <cp:revision>2</cp:revision>
  <dcterms:created xsi:type="dcterms:W3CDTF">2023-01-31T16:09:00Z</dcterms:created>
  <dcterms:modified xsi:type="dcterms:W3CDTF">2023-01-31T16:09:00Z</dcterms:modified>
</cp:coreProperties>
</file>